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ABE7" w14:textId="472E8146" w:rsidR="059E8D71" w:rsidRDefault="059E8D71" w:rsidP="059E8D71">
      <w:pPr>
        <w:rPr>
          <w:b/>
          <w:bCs/>
        </w:rPr>
      </w:pPr>
      <w:r w:rsidRPr="059E8D71">
        <w:rPr>
          <w:b/>
          <w:bCs/>
        </w:rPr>
        <w:t xml:space="preserve">Introduction To brand: </w:t>
      </w:r>
    </w:p>
    <w:p w14:paraId="5561B1D5" w14:textId="1321E75A" w:rsidR="059E8D71" w:rsidRDefault="059E8D71" w:rsidP="059E8D71">
      <w:pPr>
        <w:rPr>
          <w:rFonts w:eastAsiaTheme="minorEastAsia"/>
          <w:b/>
          <w:bCs/>
          <w:color w:val="000000" w:themeColor="text1"/>
        </w:rPr>
      </w:pPr>
      <w:r w:rsidRPr="059E8D71">
        <w:rPr>
          <w:rFonts w:eastAsiaTheme="minorEastAsia"/>
          <w:color w:val="000000" w:themeColor="text1"/>
        </w:rPr>
        <w:t xml:space="preserve">Introduction to Progress: </w:t>
      </w:r>
    </w:p>
    <w:p w14:paraId="7F69EFC3" w14:textId="7EA8381A" w:rsidR="059E8D71" w:rsidRDefault="059E8D71" w:rsidP="059E8D71">
      <w:pPr>
        <w:rPr>
          <w:rFonts w:eastAsiaTheme="minorEastAsia"/>
          <w:color w:val="000000" w:themeColor="text1"/>
        </w:rPr>
      </w:pPr>
      <w:r w:rsidRPr="059E8D71">
        <w:rPr>
          <w:rFonts w:eastAsiaTheme="minorEastAsia"/>
          <w:color w:val="000000" w:themeColor="text1"/>
        </w:rPr>
        <w:t xml:space="preserve">What is </w:t>
      </w:r>
      <w:r w:rsidR="008605D2" w:rsidRPr="008605D2">
        <w:rPr>
          <w:rFonts w:eastAsiaTheme="minorEastAsia"/>
          <w:b/>
          <w:bCs/>
          <w:color w:val="000000" w:themeColor="text1"/>
        </w:rPr>
        <w:t xml:space="preserve">CONSTRUCTION SOFTWARE </w:t>
      </w:r>
      <w:proofErr w:type="spellStart"/>
      <w:r w:rsidR="008605D2" w:rsidRPr="008605D2">
        <w:rPr>
          <w:rFonts w:eastAsiaTheme="minorEastAsia"/>
          <w:b/>
          <w:bCs/>
          <w:color w:val="000000" w:themeColor="text1"/>
        </w:rPr>
        <w:t>COMPANY</w:t>
      </w:r>
      <w:r w:rsidR="008605D2">
        <w:rPr>
          <w:rFonts w:eastAsiaTheme="minorEastAsia"/>
          <w:color w:val="000000" w:themeColor="text1"/>
        </w:rPr>
        <w:t xml:space="preserve">? </w:t>
      </w:r>
      <w:proofErr w:type="spellEnd"/>
      <w:r w:rsidR="008605D2" w:rsidRPr="008605D2">
        <w:rPr>
          <w:rFonts w:eastAsiaTheme="minorEastAsia"/>
          <w:b/>
          <w:bCs/>
          <w:color w:val="000000" w:themeColor="text1"/>
        </w:rPr>
        <w:t>CONSTRUCTION SOFTWARE COMPANY</w:t>
      </w:r>
      <w:r w:rsidR="008605D2" w:rsidRPr="059E8D71">
        <w:rPr>
          <w:rFonts w:eastAsiaTheme="minorEastAsia"/>
          <w:color w:val="000000" w:themeColor="text1"/>
        </w:rPr>
        <w:t xml:space="preserve"> </w:t>
      </w:r>
      <w:r w:rsidRPr="059E8D71">
        <w:rPr>
          <w:rFonts w:eastAsiaTheme="minorEastAsia"/>
          <w:color w:val="000000" w:themeColor="text1"/>
        </w:rPr>
        <w:t xml:space="preserve">is a customer success application that aims to solve key problems within the home builder marketplace. Progress allows home builders to make customers aware of their home build in real-time along with scheduling client meetings, proactively approaching change orders, managing project data, improving their </w:t>
      </w:r>
      <w:proofErr w:type="gramStart"/>
      <w:r w:rsidRPr="059E8D71">
        <w:rPr>
          <w:rFonts w:eastAsiaTheme="minorEastAsia"/>
          <w:color w:val="000000" w:themeColor="text1"/>
        </w:rPr>
        <w:t>reputation</w:t>
      </w:r>
      <w:proofErr w:type="gramEnd"/>
      <w:r w:rsidRPr="059E8D71">
        <w:rPr>
          <w:rFonts w:eastAsiaTheme="minorEastAsia"/>
          <w:color w:val="000000" w:themeColor="text1"/>
        </w:rPr>
        <w:t xml:space="preserve"> and growing their bottom-line organically.</w:t>
      </w:r>
    </w:p>
    <w:p w14:paraId="056F6D76" w14:textId="651520C9" w:rsidR="059E8D71" w:rsidRDefault="059E8D71" w:rsidP="059E8D71">
      <w:pPr>
        <w:rPr>
          <w:b/>
          <w:bCs/>
        </w:rPr>
      </w:pPr>
    </w:p>
    <w:p w14:paraId="11171311" w14:textId="32D851D6" w:rsidR="670781B8" w:rsidRDefault="670781B8" w:rsidP="670781B8">
      <w:pPr>
        <w:rPr>
          <w:b/>
          <w:bCs/>
        </w:rPr>
      </w:pPr>
      <w:r w:rsidRPr="670781B8">
        <w:rPr>
          <w:b/>
          <w:bCs/>
        </w:rPr>
        <w:t xml:space="preserve">Purpose: </w:t>
      </w:r>
    </w:p>
    <w:p w14:paraId="3961B7BC" w14:textId="5AE71B54" w:rsidR="670781B8" w:rsidRDefault="670781B8" w:rsidP="670781B8">
      <w:r>
        <w:t xml:space="preserve">The purpose of this competitive analysis is to observe two points of data for a strategic go-to-market approach for </w:t>
      </w:r>
      <w:r w:rsidR="008605D2" w:rsidRPr="008605D2">
        <w:rPr>
          <w:rFonts w:eastAsiaTheme="minorEastAsia"/>
          <w:b/>
          <w:bCs/>
          <w:color w:val="000000" w:themeColor="text1"/>
        </w:rPr>
        <w:t>CONSTRUCTION SOFTWARE COMPANY</w:t>
      </w:r>
      <w:r>
        <w:t>.</w:t>
      </w:r>
    </w:p>
    <w:p w14:paraId="2E4CE780" w14:textId="0900377F" w:rsidR="670781B8" w:rsidRDefault="670781B8" w:rsidP="670781B8">
      <w:r>
        <w:t xml:space="preserve">The data collected spans over two separate industries (Internal and external): </w:t>
      </w:r>
    </w:p>
    <w:p w14:paraId="5BB222B8" w14:textId="2B387F1D" w:rsidR="670781B8" w:rsidRDefault="670781B8" w:rsidP="670781B8">
      <w:pPr>
        <w:pStyle w:val="ListParagraph"/>
        <w:numPr>
          <w:ilvl w:val="0"/>
          <w:numId w:val="27"/>
        </w:numPr>
        <w:rPr>
          <w:rFonts w:eastAsiaTheme="minorEastAsia"/>
        </w:rPr>
      </w:pPr>
      <w:r>
        <w:t>Home builder’s (target audience)</w:t>
      </w:r>
    </w:p>
    <w:p w14:paraId="7B6F7789" w14:textId="1CC7EFA0" w:rsidR="670781B8" w:rsidRDefault="670781B8" w:rsidP="670781B8">
      <w:pPr>
        <w:pStyle w:val="ListParagraph"/>
        <w:numPr>
          <w:ilvl w:val="0"/>
          <w:numId w:val="27"/>
        </w:numPr>
      </w:pPr>
      <w:r>
        <w:t xml:space="preserve">Construction software (industry competing in) </w:t>
      </w:r>
    </w:p>
    <w:p w14:paraId="71E751E0" w14:textId="79EA393F" w:rsidR="670781B8" w:rsidRDefault="670781B8" w:rsidP="670781B8">
      <w:r>
        <w:t>The reason for both data points (internal and external) being collected is to establish:</w:t>
      </w:r>
    </w:p>
    <w:p w14:paraId="6628FBF1" w14:textId="2A8599B5" w:rsidR="670781B8" w:rsidRDefault="670781B8" w:rsidP="670781B8">
      <w:pPr>
        <w:pStyle w:val="ListParagraph"/>
        <w:numPr>
          <w:ilvl w:val="0"/>
          <w:numId w:val="26"/>
        </w:numPr>
        <w:rPr>
          <w:rFonts w:eastAsiaTheme="minorEastAsia"/>
        </w:rPr>
      </w:pPr>
      <w:r>
        <w:t>Industry to target</w:t>
      </w:r>
    </w:p>
    <w:p w14:paraId="5CDA6132" w14:textId="6AE92987" w:rsidR="670781B8" w:rsidRDefault="670781B8" w:rsidP="670781B8">
      <w:pPr>
        <w:pStyle w:val="ListParagraph"/>
        <w:numPr>
          <w:ilvl w:val="0"/>
          <w:numId w:val="26"/>
        </w:numPr>
      </w:pPr>
      <w:r>
        <w:t>Areas to target</w:t>
      </w:r>
    </w:p>
    <w:p w14:paraId="59478C20" w14:textId="396BC6C8" w:rsidR="670781B8" w:rsidRDefault="670781B8" w:rsidP="670781B8">
      <w:pPr>
        <w:pStyle w:val="ListParagraph"/>
        <w:numPr>
          <w:ilvl w:val="0"/>
          <w:numId w:val="26"/>
        </w:numPr>
      </w:pPr>
      <w:r>
        <w:t>Vulnerabilities in the competitive market</w:t>
      </w:r>
    </w:p>
    <w:p w14:paraId="0D1919D8" w14:textId="2C9388D8" w:rsidR="670781B8" w:rsidRDefault="670781B8" w:rsidP="670781B8">
      <w:pPr>
        <w:pStyle w:val="ListParagraph"/>
        <w:numPr>
          <w:ilvl w:val="0"/>
          <w:numId w:val="26"/>
        </w:numPr>
      </w:pPr>
      <w:r>
        <w:t>Direct and indirect competitors market segmentation</w:t>
      </w:r>
    </w:p>
    <w:p w14:paraId="7D311AB7" w14:textId="2078D345" w:rsidR="670781B8" w:rsidRDefault="670781B8" w:rsidP="670781B8">
      <w:pPr>
        <w:pStyle w:val="ListParagraph"/>
        <w:numPr>
          <w:ilvl w:val="0"/>
          <w:numId w:val="26"/>
        </w:numPr>
      </w:pPr>
      <w:r>
        <w:t xml:space="preserve">Direct and indirect </w:t>
      </w:r>
      <w:proofErr w:type="gramStart"/>
      <w:r>
        <w:t>competitors</w:t>
      </w:r>
      <w:proofErr w:type="gramEnd"/>
      <w:r>
        <w:t xml:space="preserve"> overview</w:t>
      </w:r>
    </w:p>
    <w:p w14:paraId="69A67D7C" w14:textId="7B88B56D" w:rsidR="670781B8" w:rsidRDefault="670781B8" w:rsidP="059E8D71">
      <w:pPr>
        <w:pStyle w:val="ListParagraph"/>
        <w:numPr>
          <w:ilvl w:val="0"/>
          <w:numId w:val="26"/>
        </w:numPr>
      </w:pPr>
      <w:r>
        <w:t>Market gaps to fill</w:t>
      </w:r>
    </w:p>
    <w:p w14:paraId="065662B9" w14:textId="73BDFFF8" w:rsidR="059E8D71" w:rsidRDefault="059E8D71" w:rsidP="059E8D71">
      <w:pPr>
        <w:pStyle w:val="ListParagraph"/>
        <w:numPr>
          <w:ilvl w:val="0"/>
          <w:numId w:val="26"/>
        </w:numPr>
      </w:pPr>
      <w:r w:rsidRPr="059E8D71">
        <w:t>Direct and Indirect competitors advertising and branding efforts</w:t>
      </w:r>
    </w:p>
    <w:p w14:paraId="48811F5E" w14:textId="4D3AB060" w:rsidR="059E8D71" w:rsidRDefault="059E8D71" w:rsidP="059E8D71">
      <w:pPr>
        <w:pStyle w:val="ListParagraph"/>
        <w:numPr>
          <w:ilvl w:val="0"/>
          <w:numId w:val="26"/>
        </w:numPr>
      </w:pPr>
      <w:r w:rsidRPr="059E8D71">
        <w:t>Go-to-market strategy</w:t>
      </w:r>
    </w:p>
    <w:p w14:paraId="39823D34" w14:textId="22FBDE53" w:rsidR="670781B8" w:rsidRDefault="670781B8" w:rsidP="670781B8"/>
    <w:p w14:paraId="707AF655" w14:textId="7F65F291" w:rsidR="670781B8" w:rsidRDefault="670781B8" w:rsidP="670781B8">
      <w:r w:rsidRPr="670781B8">
        <w:rPr>
          <w:b/>
          <w:bCs/>
        </w:rPr>
        <w:t xml:space="preserve">Resources: </w:t>
      </w:r>
    </w:p>
    <w:p w14:paraId="635BEE05" w14:textId="7F3A07FB" w:rsidR="670781B8" w:rsidRDefault="670781B8" w:rsidP="670781B8">
      <w:r>
        <w:t xml:space="preserve">In this competitive analysis, you will find data that has been collected and represents 17 total competitors broken down into 12 direct competitors and 5 direct competitors. We believe that a competitive pool of this size allows our team to find parallels that are common enough to identify market gaps, as well as provide our team with the ability to notice trends that expose vulnerabilities in Progress’ competitive market </w:t>
      </w:r>
    </w:p>
    <w:p w14:paraId="4D1F83B0" w14:textId="596097EE" w:rsidR="670781B8" w:rsidRDefault="670781B8" w:rsidP="670781B8"/>
    <w:p w14:paraId="5DEDF122" w14:textId="77777777" w:rsidR="008605D2" w:rsidRDefault="008605D2" w:rsidP="670781B8"/>
    <w:p w14:paraId="57356A97" w14:textId="77777777" w:rsidR="008605D2" w:rsidRDefault="008605D2" w:rsidP="670781B8"/>
    <w:p w14:paraId="387314AF" w14:textId="77777777" w:rsidR="008605D2" w:rsidRDefault="008605D2" w:rsidP="670781B8"/>
    <w:p w14:paraId="76D82ADA" w14:textId="77777777" w:rsidR="008605D2" w:rsidRDefault="008605D2" w:rsidP="670781B8"/>
    <w:p w14:paraId="3238464F" w14:textId="31ED4761" w:rsidR="670781B8" w:rsidRDefault="670781B8" w:rsidP="670781B8">
      <w:r>
        <w:lastRenderedPageBreak/>
        <w:t xml:space="preserve">The resources to which we collected data from are: </w:t>
      </w:r>
    </w:p>
    <w:p w14:paraId="224F0FA9" w14:textId="3F3FDC7D" w:rsidR="670781B8" w:rsidRDefault="670781B8" w:rsidP="670781B8">
      <w:pPr>
        <w:pStyle w:val="ListParagraph"/>
        <w:numPr>
          <w:ilvl w:val="0"/>
          <w:numId w:val="25"/>
        </w:numPr>
        <w:rPr>
          <w:rFonts w:eastAsiaTheme="minorEastAsia"/>
        </w:rPr>
      </w:pPr>
      <w:proofErr w:type="spellStart"/>
      <w:r w:rsidRPr="670781B8">
        <w:rPr>
          <w:b/>
          <w:bCs/>
        </w:rPr>
        <w:t>Competiton's</w:t>
      </w:r>
      <w:proofErr w:type="spellEnd"/>
      <w:r w:rsidRPr="670781B8">
        <w:rPr>
          <w:b/>
          <w:bCs/>
        </w:rPr>
        <w:t xml:space="preserve"> website</w:t>
      </w:r>
      <w:r>
        <w:t xml:space="preserve"> - This gives us a customer viewpoint of their business briefly. We believe this data is helpful because it allows us to see what the competition may be doing right as well as what they may be doing wrong to give us a better go-to-market strategy. </w:t>
      </w:r>
    </w:p>
    <w:p w14:paraId="5BF34641" w14:textId="63DF5DCF" w:rsidR="670781B8" w:rsidRDefault="670781B8" w:rsidP="670781B8">
      <w:pPr>
        <w:pStyle w:val="ListParagraph"/>
        <w:numPr>
          <w:ilvl w:val="0"/>
          <w:numId w:val="25"/>
        </w:numPr>
      </w:pPr>
      <w:r w:rsidRPr="670781B8">
        <w:rPr>
          <w:b/>
          <w:bCs/>
        </w:rPr>
        <w:t>Statista</w:t>
      </w:r>
      <w:r>
        <w:t xml:space="preserve"> – This is a resource database that provides data on various industries. </w:t>
      </w:r>
      <w:proofErr w:type="gramStart"/>
      <w:r>
        <w:t>For the purpose of</w:t>
      </w:r>
      <w:proofErr w:type="gramEnd"/>
      <w:r>
        <w:t xml:space="preserve"> this analysis, we used this as a resource to collect internal data such as “What Are the Top Business Challenges That Remodelers and Home Builders Encounter.” We believe this data helps us better understand our target market, where the Progress Platform fits in terms of demand, and gives us the opportunity to use critical thinking skills to discover new value propositions that may have otherwise been over sought. </w:t>
      </w:r>
    </w:p>
    <w:p w14:paraId="5B600B40" w14:textId="537F99EB" w:rsidR="670781B8" w:rsidRDefault="670781B8" w:rsidP="670781B8">
      <w:pPr>
        <w:pStyle w:val="ListParagraph"/>
        <w:numPr>
          <w:ilvl w:val="0"/>
          <w:numId w:val="25"/>
        </w:numPr>
      </w:pPr>
      <w:r w:rsidRPr="670781B8">
        <w:rPr>
          <w:b/>
          <w:bCs/>
        </w:rPr>
        <w:t>Construction dive</w:t>
      </w:r>
      <w:r>
        <w:t xml:space="preserve"> – This resource provides news and updates within the construction industry. </w:t>
      </w:r>
      <w:proofErr w:type="gramStart"/>
      <w:r>
        <w:t>For the purpose of</w:t>
      </w:r>
      <w:proofErr w:type="gramEnd"/>
      <w:r>
        <w:t xml:space="preserve"> this analysis, our team used Construction Dive to provide data on the home builder industry. We believe this resource helps us in this competitive analysis because it’s relevant to Progress’ target audience, it tells us how much of a demand, in dollars, that platform is worth, it also allows us to think critically as to how we can have a competitive advantage. </w:t>
      </w:r>
    </w:p>
    <w:p w14:paraId="4C279D38" w14:textId="653FEED5" w:rsidR="670781B8" w:rsidRDefault="670781B8" w:rsidP="670781B8">
      <w:pPr>
        <w:pStyle w:val="ListParagraph"/>
        <w:numPr>
          <w:ilvl w:val="0"/>
          <w:numId w:val="25"/>
        </w:numPr>
      </w:pPr>
      <w:r>
        <w:t xml:space="preserve">- </w:t>
      </w:r>
      <w:r w:rsidRPr="670781B8">
        <w:rPr>
          <w:b/>
          <w:bCs/>
        </w:rPr>
        <w:t xml:space="preserve">National Association of Home Builders – </w:t>
      </w:r>
      <w:r>
        <w:t xml:space="preserve">This resource provides more national and regional data that is relevant to the target audience. </w:t>
      </w:r>
      <w:proofErr w:type="gramStart"/>
      <w:r>
        <w:t>For the purpose of</w:t>
      </w:r>
      <w:proofErr w:type="gramEnd"/>
      <w:r>
        <w:t xml:space="preserve"> this analysis, we use this data to show on a national level, and to answer the question, “Do we target custom home builders or spec/built-for-sale home builders?” We believe that this data is important because this data tells us what the market trends are as well as providing us with directories to pull potential leads from and lastly can provide us with regional data to better attack a specific market. </w:t>
      </w:r>
    </w:p>
    <w:p w14:paraId="22B06899" w14:textId="0F150F0F" w:rsidR="670781B8" w:rsidRDefault="670781B8" w:rsidP="670781B8">
      <w:pPr>
        <w:pStyle w:val="ListParagraph"/>
        <w:numPr>
          <w:ilvl w:val="0"/>
          <w:numId w:val="25"/>
        </w:numPr>
      </w:pPr>
      <w:r w:rsidRPr="059E8D71">
        <w:rPr>
          <w:b/>
          <w:bCs/>
        </w:rPr>
        <w:t xml:space="preserve">Google Search Analytics – </w:t>
      </w:r>
      <w:r>
        <w:t xml:space="preserve">This resource provides current and previous data on searches that are relevant to the service being provided, whom that service is targeted, and analytics on how all competitors are performing within the marketplace. We believe that this data helps us because this data reflects the demand for “Homebuilder software” as well as the demand for Progress’ competitors. We can also use this data to make us aware of which areas are of the best interest. </w:t>
      </w:r>
    </w:p>
    <w:p w14:paraId="7E8D5377" w14:textId="7BE20033" w:rsidR="670781B8" w:rsidRDefault="670781B8" w:rsidP="059E8D71">
      <w:pPr>
        <w:pStyle w:val="ListParagraph"/>
        <w:numPr>
          <w:ilvl w:val="0"/>
          <w:numId w:val="25"/>
        </w:numPr>
      </w:pPr>
      <w:r>
        <w:t xml:space="preserve"> </w:t>
      </w:r>
      <w:proofErr w:type="spellStart"/>
      <w:r w:rsidRPr="059E8D71">
        <w:rPr>
          <w:b/>
          <w:bCs/>
        </w:rPr>
        <w:t>Ubersuggest</w:t>
      </w:r>
      <w:proofErr w:type="spellEnd"/>
      <w:r w:rsidRPr="059E8D71">
        <w:rPr>
          <w:b/>
          <w:bCs/>
        </w:rPr>
        <w:t xml:space="preserve"> – </w:t>
      </w:r>
      <w:r>
        <w:t xml:space="preserve">This resource provides us with a digital ranking of direct and indirect competitors website presence. This ranking includes factors such as: </w:t>
      </w:r>
    </w:p>
    <w:p w14:paraId="0ED3F523" w14:textId="58AE614E" w:rsidR="059E8D71" w:rsidRDefault="059E8D71" w:rsidP="059E8D71">
      <w:pPr>
        <w:pStyle w:val="ListParagraph"/>
        <w:numPr>
          <w:ilvl w:val="1"/>
          <w:numId w:val="25"/>
        </w:numPr>
      </w:pPr>
      <w:r w:rsidRPr="059E8D71">
        <w:t>Backlinks</w:t>
      </w:r>
    </w:p>
    <w:p w14:paraId="55D0BDBD" w14:textId="128E74DE" w:rsidR="059E8D71" w:rsidRDefault="059E8D71" w:rsidP="059E8D71">
      <w:pPr>
        <w:pStyle w:val="ListParagraph"/>
        <w:numPr>
          <w:ilvl w:val="1"/>
          <w:numId w:val="25"/>
        </w:numPr>
      </w:pPr>
      <w:r w:rsidRPr="059E8D71">
        <w:t>Keywords they rank for</w:t>
      </w:r>
    </w:p>
    <w:p w14:paraId="3581E6F6" w14:textId="591873CD" w:rsidR="059E8D71" w:rsidRDefault="059E8D71" w:rsidP="059E8D71">
      <w:pPr>
        <w:pStyle w:val="ListParagraph"/>
        <w:numPr>
          <w:ilvl w:val="1"/>
          <w:numId w:val="25"/>
        </w:numPr>
      </w:pPr>
      <w:r w:rsidRPr="059E8D71">
        <w:t xml:space="preserve">Pages/services they rank highly for </w:t>
      </w:r>
    </w:p>
    <w:p w14:paraId="1BC0DFCA" w14:textId="27D25D0D" w:rsidR="059E8D71" w:rsidRDefault="059E8D71" w:rsidP="059E8D71">
      <w:pPr>
        <w:pStyle w:val="ListParagraph"/>
        <w:numPr>
          <w:ilvl w:val="1"/>
          <w:numId w:val="25"/>
        </w:numPr>
      </w:pPr>
      <w:r w:rsidRPr="059E8D71">
        <w:t>Where they rank among other competitors</w:t>
      </w:r>
    </w:p>
    <w:p w14:paraId="7EADB55A" w14:textId="77777777" w:rsidR="008605D2" w:rsidRDefault="008605D2" w:rsidP="059E8D71"/>
    <w:p w14:paraId="1F1E3634" w14:textId="77777777" w:rsidR="008605D2" w:rsidRDefault="008605D2" w:rsidP="059E8D71"/>
    <w:p w14:paraId="03752CB6" w14:textId="77777777" w:rsidR="008605D2" w:rsidRDefault="008605D2" w:rsidP="059E8D71"/>
    <w:p w14:paraId="74907496" w14:textId="77777777" w:rsidR="008605D2" w:rsidRDefault="008605D2" w:rsidP="059E8D71"/>
    <w:p w14:paraId="6FD1A008" w14:textId="77777777" w:rsidR="008605D2" w:rsidRDefault="008605D2" w:rsidP="059E8D71"/>
    <w:p w14:paraId="525C4237" w14:textId="77777777" w:rsidR="008605D2" w:rsidRDefault="008605D2" w:rsidP="059E8D71"/>
    <w:p w14:paraId="075E3EAB" w14:textId="0F412CB1" w:rsidR="059E8D71" w:rsidRDefault="059E8D71" w:rsidP="059E8D71">
      <w:r w:rsidRPr="059E8D71">
        <w:lastRenderedPageBreak/>
        <w:t xml:space="preserve">We believe that this data helps us because it gives us a closer look at the back end/technical advantages as well as disadvantages that competitors have not just with each other but with Progress as well. </w:t>
      </w:r>
    </w:p>
    <w:p w14:paraId="6BB7F538" w14:textId="619C1CD6" w:rsidR="059E8D71" w:rsidRDefault="059E8D71" w:rsidP="059E8D71">
      <w:pPr>
        <w:pStyle w:val="ListParagraph"/>
        <w:numPr>
          <w:ilvl w:val="0"/>
          <w:numId w:val="24"/>
        </w:numPr>
        <w:rPr>
          <w:rFonts w:eastAsiaTheme="minorEastAsia"/>
        </w:rPr>
      </w:pPr>
      <w:r w:rsidRPr="059E8D71">
        <w:rPr>
          <w:b/>
          <w:bCs/>
        </w:rPr>
        <w:t xml:space="preserve">Capterra – </w:t>
      </w:r>
      <w:r w:rsidRPr="059E8D71">
        <w:t xml:space="preserve">This resource provides data on comparisons of “Homebuilder Software.” It also provides data on market preferences, market shifts, buyer trends, and reviews from software professionals and target industry professionals. We believe this data helps us because this data can make us aware of what professionals use this type of software, what they are using it for, what they like, what they dislike, what they would like to see, as well as where they switched from, where they switched to, and why they chose to switch. With this data, we can strategically target market gaps that result in higher returns on a lower investment. We can also use this data to develop stronger value propositions, target market vulnerabilities, and pull potential customers that may be looking at switching their software vendor. </w:t>
      </w:r>
    </w:p>
    <w:p w14:paraId="31988019" w14:textId="4542A6CB" w:rsidR="059E8D71" w:rsidRDefault="059E8D71" w:rsidP="059E8D71">
      <w:pPr>
        <w:pStyle w:val="ListParagraph"/>
        <w:numPr>
          <w:ilvl w:val="0"/>
          <w:numId w:val="24"/>
        </w:numPr>
      </w:pPr>
      <w:r w:rsidRPr="059E8D71">
        <w:rPr>
          <w:b/>
          <w:bCs/>
        </w:rPr>
        <w:t xml:space="preserve">Software Advice – </w:t>
      </w:r>
      <w:r w:rsidRPr="059E8D71">
        <w:t xml:space="preserve">This resource is </w:t>
      </w:r>
      <w:proofErr w:type="gramStart"/>
      <w:r w:rsidRPr="059E8D71">
        <w:t>similar to</w:t>
      </w:r>
      <w:proofErr w:type="gramEnd"/>
      <w:r w:rsidRPr="059E8D71">
        <w:t xml:space="preserve"> Capterra in that it provides very similar data, however, on a different platform. We believe that this resource helps us because if we see a pattern of buyer trends among different platforms, we can make an accurate decision as to market demand, trends, preferences, etc. </w:t>
      </w:r>
    </w:p>
    <w:p w14:paraId="783A9057" w14:textId="0E5C7A79" w:rsidR="059E8D71" w:rsidRDefault="059E8D71" w:rsidP="059E8D71">
      <w:pPr>
        <w:pStyle w:val="ListParagraph"/>
        <w:numPr>
          <w:ilvl w:val="0"/>
          <w:numId w:val="24"/>
        </w:numPr>
      </w:pPr>
      <w:r w:rsidRPr="059E8D71">
        <w:rPr>
          <w:b/>
          <w:bCs/>
        </w:rPr>
        <w:t xml:space="preserve">G2 – </w:t>
      </w:r>
      <w:r w:rsidRPr="059E8D71">
        <w:t xml:space="preserve">This resource is also </w:t>
      </w:r>
      <w:proofErr w:type="gramStart"/>
      <w:r w:rsidRPr="059E8D71">
        <w:t>similar to</w:t>
      </w:r>
      <w:proofErr w:type="gramEnd"/>
      <w:r w:rsidRPr="059E8D71">
        <w:t xml:space="preserve"> Capterra and Software Advice, however, the biggest difference is the domain size of the organizations that left reviews. On software advice and </w:t>
      </w:r>
      <w:proofErr w:type="spellStart"/>
      <w:r w:rsidRPr="059E8D71">
        <w:t>capterra</w:t>
      </w:r>
      <w:proofErr w:type="spellEnd"/>
      <w:r w:rsidRPr="059E8D71">
        <w:t>, the domain size of the organizations that frequently use the software’s reviewed is medium to large (even enterprise level) whereas G2 has smaller and more relevant domain size. We believe that this data helps us as it gives us another perspective of what a smaller and more relevant domain size thinks of competitive companies.</w:t>
      </w:r>
    </w:p>
    <w:p w14:paraId="69753428" w14:textId="344C5E2D" w:rsidR="059E8D71" w:rsidRDefault="059E8D71" w:rsidP="059E8D71">
      <w:pPr>
        <w:pStyle w:val="ListParagraph"/>
        <w:numPr>
          <w:ilvl w:val="0"/>
          <w:numId w:val="24"/>
        </w:numPr>
        <w:rPr>
          <w:rFonts w:eastAsiaTheme="minorEastAsia"/>
        </w:rPr>
      </w:pPr>
      <w:r w:rsidRPr="059E8D71">
        <w:t xml:space="preserve"> </w:t>
      </w:r>
      <w:proofErr w:type="spellStart"/>
      <w:r w:rsidRPr="059E8D71">
        <w:rPr>
          <w:b/>
          <w:bCs/>
        </w:rPr>
        <w:t>Owler</w:t>
      </w:r>
      <w:proofErr w:type="spellEnd"/>
      <w:r w:rsidRPr="059E8D71">
        <w:rPr>
          <w:b/>
          <w:bCs/>
        </w:rPr>
        <w:t xml:space="preserve"> – </w:t>
      </w:r>
      <w:r w:rsidRPr="059E8D71">
        <w:t xml:space="preserve">This resource provides competitor data that includes market share, investor and funding data, real-time news, </w:t>
      </w:r>
      <w:r w:rsidRPr="059E8D71">
        <w:rPr>
          <w:rFonts w:ascii="Times New Roman" w:eastAsia="Times New Roman" w:hAnsi="Times New Roman" w:cs="Times New Roman"/>
          <w:color w:val="000000" w:themeColor="text1"/>
          <w:sz w:val="20"/>
          <w:szCs w:val="20"/>
        </w:rPr>
        <w:t>employee count, and more. We believe this data helps us because it provides us with exclusive insights into direct and indirect competitors and helps us navigate potential merging options</w:t>
      </w:r>
    </w:p>
    <w:p w14:paraId="6DED5145" w14:textId="2DFC7710" w:rsidR="059E8D71" w:rsidRDefault="059E8D71" w:rsidP="059E8D71">
      <w:pPr>
        <w:pStyle w:val="ListParagraph"/>
        <w:numPr>
          <w:ilvl w:val="0"/>
          <w:numId w:val="24"/>
        </w:numPr>
      </w:pPr>
      <w:r w:rsidRPr="059E8D71">
        <w:rPr>
          <w:rFonts w:eastAsiaTheme="minorEastAsia"/>
          <w:b/>
          <w:bCs/>
          <w:color w:val="000000" w:themeColor="text1"/>
        </w:rPr>
        <w:t xml:space="preserve">Google Play and App Store – </w:t>
      </w:r>
      <w:r w:rsidRPr="059E8D71">
        <w:rPr>
          <w:rFonts w:eastAsiaTheme="minorEastAsia"/>
          <w:color w:val="000000" w:themeColor="text1"/>
        </w:rPr>
        <w:t xml:space="preserve">This resource provides consumer data on direct and indirect competitors. We believe that this data helps us because it provides us with a direct insight into what consumers believe are the advantages and disadvantages of the functionality, business structure, and general overview of direct and indirect competitors. </w:t>
      </w:r>
    </w:p>
    <w:p w14:paraId="6FB948D4" w14:textId="0C54C286" w:rsidR="059E8D71" w:rsidRDefault="059E8D71" w:rsidP="059E8D71">
      <w:pPr>
        <w:pStyle w:val="ListParagraph"/>
        <w:numPr>
          <w:ilvl w:val="0"/>
          <w:numId w:val="24"/>
        </w:numPr>
      </w:pPr>
      <w:r w:rsidRPr="059E8D71">
        <w:rPr>
          <w:rFonts w:eastAsiaTheme="minorEastAsia"/>
          <w:b/>
          <w:bCs/>
          <w:color w:val="000000" w:themeColor="text1"/>
        </w:rPr>
        <w:t xml:space="preserve">Social Media – </w:t>
      </w:r>
      <w:r w:rsidRPr="059E8D71">
        <w:rPr>
          <w:rFonts w:eastAsiaTheme="minorEastAsia"/>
          <w:color w:val="000000" w:themeColor="text1"/>
        </w:rPr>
        <w:t xml:space="preserve">This resource provides us with branding and marketing data that direct and indirect competitors are using to grow their bottom line and retain their current customer database. </w:t>
      </w:r>
    </w:p>
    <w:p w14:paraId="6C261087" w14:textId="3B8AD5F9" w:rsidR="059E8D71" w:rsidRDefault="059E8D71" w:rsidP="059E8D71">
      <w:pPr>
        <w:rPr>
          <w:rFonts w:eastAsiaTheme="minorEastAsia"/>
          <w:color w:val="000000" w:themeColor="text1"/>
        </w:rPr>
      </w:pPr>
    </w:p>
    <w:p w14:paraId="18105AF9" w14:textId="77777777" w:rsidR="008605D2" w:rsidRDefault="008605D2" w:rsidP="059E8D71">
      <w:pPr>
        <w:rPr>
          <w:rFonts w:eastAsiaTheme="minorEastAsia"/>
          <w:b/>
          <w:bCs/>
          <w:color w:val="000000" w:themeColor="text1"/>
        </w:rPr>
      </w:pPr>
    </w:p>
    <w:p w14:paraId="07EAEE6B" w14:textId="77777777" w:rsidR="008605D2" w:rsidRDefault="008605D2" w:rsidP="059E8D71">
      <w:pPr>
        <w:rPr>
          <w:rFonts w:eastAsiaTheme="minorEastAsia"/>
          <w:b/>
          <w:bCs/>
          <w:color w:val="000000" w:themeColor="text1"/>
        </w:rPr>
      </w:pPr>
    </w:p>
    <w:p w14:paraId="765D9251" w14:textId="77777777" w:rsidR="008605D2" w:rsidRDefault="008605D2" w:rsidP="059E8D71">
      <w:pPr>
        <w:rPr>
          <w:rFonts w:eastAsiaTheme="minorEastAsia"/>
          <w:b/>
          <w:bCs/>
          <w:color w:val="000000" w:themeColor="text1"/>
        </w:rPr>
      </w:pPr>
    </w:p>
    <w:p w14:paraId="1ED4812B" w14:textId="77777777" w:rsidR="008605D2" w:rsidRDefault="008605D2" w:rsidP="059E8D71">
      <w:pPr>
        <w:rPr>
          <w:rFonts w:eastAsiaTheme="minorEastAsia"/>
          <w:b/>
          <w:bCs/>
          <w:color w:val="000000" w:themeColor="text1"/>
        </w:rPr>
      </w:pPr>
    </w:p>
    <w:p w14:paraId="2284A922" w14:textId="77777777" w:rsidR="008605D2" w:rsidRDefault="008605D2" w:rsidP="059E8D71">
      <w:pPr>
        <w:rPr>
          <w:rFonts w:eastAsiaTheme="minorEastAsia"/>
          <w:b/>
          <w:bCs/>
          <w:color w:val="000000" w:themeColor="text1"/>
        </w:rPr>
      </w:pPr>
    </w:p>
    <w:p w14:paraId="370942CF" w14:textId="77777777" w:rsidR="008605D2" w:rsidRDefault="008605D2" w:rsidP="059E8D71">
      <w:pPr>
        <w:rPr>
          <w:rFonts w:eastAsiaTheme="minorEastAsia"/>
          <w:b/>
          <w:bCs/>
          <w:color w:val="000000" w:themeColor="text1"/>
        </w:rPr>
      </w:pPr>
    </w:p>
    <w:p w14:paraId="45BE35D3" w14:textId="77777777" w:rsidR="008605D2" w:rsidRDefault="008605D2" w:rsidP="059E8D71">
      <w:pPr>
        <w:rPr>
          <w:rFonts w:eastAsiaTheme="minorEastAsia"/>
          <w:b/>
          <w:bCs/>
          <w:color w:val="000000" w:themeColor="text1"/>
        </w:rPr>
      </w:pPr>
    </w:p>
    <w:p w14:paraId="79F1C43C" w14:textId="7954D00B" w:rsidR="059E8D71" w:rsidRDefault="059E8D71" w:rsidP="059E8D71">
      <w:pPr>
        <w:rPr>
          <w:rFonts w:eastAsiaTheme="minorEastAsia"/>
          <w:color w:val="000000" w:themeColor="text1"/>
        </w:rPr>
      </w:pPr>
      <w:r w:rsidRPr="059E8D71">
        <w:rPr>
          <w:rFonts w:eastAsiaTheme="minorEastAsia"/>
          <w:b/>
          <w:bCs/>
          <w:color w:val="000000" w:themeColor="text1"/>
        </w:rPr>
        <w:lastRenderedPageBreak/>
        <w:t xml:space="preserve">Competitors Researched: </w:t>
      </w:r>
    </w:p>
    <w:p w14:paraId="775B9331" w14:textId="5EAF5517" w:rsidR="059E8D71" w:rsidRDefault="059E8D71" w:rsidP="059E8D71">
      <w:pPr>
        <w:rPr>
          <w:rFonts w:eastAsiaTheme="minorEastAsia"/>
          <w:b/>
          <w:bCs/>
          <w:color w:val="000000" w:themeColor="text1"/>
        </w:rPr>
      </w:pPr>
      <w:proofErr w:type="gramStart"/>
      <w:r w:rsidRPr="059E8D71">
        <w:rPr>
          <w:rFonts w:eastAsiaTheme="minorEastAsia"/>
          <w:color w:val="000000" w:themeColor="text1"/>
        </w:rPr>
        <w:t>For the purpose of</w:t>
      </w:r>
      <w:proofErr w:type="gramEnd"/>
      <w:r w:rsidRPr="059E8D71">
        <w:rPr>
          <w:rFonts w:eastAsiaTheme="minorEastAsia"/>
          <w:color w:val="000000" w:themeColor="text1"/>
        </w:rPr>
        <w:t xml:space="preserve"> this competitive analysis, we researched and grabbed insights from a total of 17 competitors. 12 direct competitors and 5 indirect competitors. </w:t>
      </w:r>
    </w:p>
    <w:p w14:paraId="24DF5A7A" w14:textId="72B92817" w:rsidR="059E8D71" w:rsidRDefault="059E8D71" w:rsidP="059E8D71">
      <w:pPr>
        <w:rPr>
          <w:rFonts w:eastAsiaTheme="minorEastAsia"/>
          <w:color w:val="000000" w:themeColor="text1"/>
        </w:rPr>
      </w:pPr>
      <w:r w:rsidRPr="059E8D71">
        <w:rPr>
          <w:rFonts w:eastAsiaTheme="minorEastAsia"/>
          <w:color w:val="000000" w:themeColor="text1"/>
        </w:rPr>
        <w:t xml:space="preserve">For direct competitors, we factored in several attributes that we believe provide us with enough data to make the correct course of direction: </w:t>
      </w:r>
    </w:p>
    <w:p w14:paraId="7EB9D8C5" w14:textId="18AAEA9E" w:rsidR="059E8D71" w:rsidRDefault="059E8D71" w:rsidP="059E8D71">
      <w:pPr>
        <w:pStyle w:val="ListParagraph"/>
        <w:numPr>
          <w:ilvl w:val="0"/>
          <w:numId w:val="23"/>
        </w:numPr>
        <w:rPr>
          <w:rFonts w:eastAsiaTheme="minorEastAsia"/>
          <w:color w:val="000000" w:themeColor="text1"/>
        </w:rPr>
      </w:pPr>
      <w:r w:rsidRPr="059E8D71">
        <w:rPr>
          <w:rFonts w:eastAsiaTheme="minorEastAsia"/>
          <w:color w:val="000000" w:themeColor="text1"/>
        </w:rPr>
        <w:t>Services offered (Direct set of services that is comparable to Progress)</w:t>
      </w:r>
    </w:p>
    <w:p w14:paraId="7234460C" w14:textId="1BDE3008" w:rsidR="059E8D71" w:rsidRDefault="059E8D71" w:rsidP="059E8D71">
      <w:pPr>
        <w:pStyle w:val="ListParagraph"/>
        <w:numPr>
          <w:ilvl w:val="0"/>
          <w:numId w:val="23"/>
        </w:numPr>
        <w:rPr>
          <w:color w:val="000000" w:themeColor="text1"/>
        </w:rPr>
      </w:pPr>
      <w:r w:rsidRPr="059E8D71">
        <w:rPr>
          <w:rFonts w:eastAsiaTheme="minorEastAsia"/>
          <w:color w:val="000000" w:themeColor="text1"/>
        </w:rPr>
        <w:t xml:space="preserve">Industry targeted (Same industry that the company aims to serve) </w:t>
      </w:r>
    </w:p>
    <w:p w14:paraId="1A9D4D03" w14:textId="690344B3" w:rsidR="059E8D71" w:rsidRDefault="059E8D71" w:rsidP="059E8D71">
      <w:pPr>
        <w:pStyle w:val="ListParagraph"/>
        <w:numPr>
          <w:ilvl w:val="0"/>
          <w:numId w:val="23"/>
        </w:numPr>
        <w:rPr>
          <w:color w:val="000000" w:themeColor="text1"/>
        </w:rPr>
      </w:pPr>
      <w:r w:rsidRPr="059E8D71">
        <w:rPr>
          <w:rFonts w:eastAsiaTheme="minorEastAsia"/>
          <w:color w:val="000000" w:themeColor="text1"/>
        </w:rPr>
        <w:t>Problems solved (Exact problems that the competitors aim to solve and how that compares to the problems that progress aims to solve)</w:t>
      </w:r>
    </w:p>
    <w:p w14:paraId="01433903" w14:textId="1F6CB10A" w:rsidR="059E8D71" w:rsidRDefault="059E8D71" w:rsidP="059E8D71">
      <w:pPr>
        <w:pStyle w:val="ListParagraph"/>
        <w:numPr>
          <w:ilvl w:val="0"/>
          <w:numId w:val="23"/>
        </w:numPr>
        <w:rPr>
          <w:color w:val="000000" w:themeColor="text1"/>
        </w:rPr>
      </w:pPr>
      <w:r w:rsidRPr="059E8D71">
        <w:rPr>
          <w:rFonts w:eastAsiaTheme="minorEastAsia"/>
          <w:color w:val="000000" w:themeColor="text1"/>
        </w:rPr>
        <w:t>Market share and segmentation (Size of market that direct competitors pulled have and how that compares to Progress’ go-to-market direction)</w:t>
      </w:r>
    </w:p>
    <w:p w14:paraId="206E6789" w14:textId="43D0B1F5" w:rsidR="059E8D71" w:rsidRDefault="059E8D71" w:rsidP="059E8D71">
      <w:pPr>
        <w:rPr>
          <w:rFonts w:eastAsiaTheme="minorEastAsia"/>
          <w:color w:val="000000" w:themeColor="text1"/>
        </w:rPr>
      </w:pPr>
    </w:p>
    <w:p w14:paraId="74789D3B" w14:textId="0C38B72B" w:rsidR="059E8D71" w:rsidRDefault="059E8D71" w:rsidP="059E8D71">
      <w:pPr>
        <w:rPr>
          <w:rFonts w:eastAsiaTheme="minorEastAsia"/>
          <w:color w:val="000000" w:themeColor="text1"/>
        </w:rPr>
      </w:pPr>
      <w:r w:rsidRPr="059E8D71">
        <w:rPr>
          <w:rFonts w:eastAsiaTheme="minorEastAsia"/>
          <w:color w:val="000000" w:themeColor="text1"/>
        </w:rPr>
        <w:t xml:space="preserve">The Direct Competitors that we pulled data from are as follows: </w:t>
      </w:r>
    </w:p>
    <w:p w14:paraId="1C6B0BEF" w14:textId="4162A848" w:rsidR="059E8D71" w:rsidRDefault="059E8D71" w:rsidP="059E8D71">
      <w:pPr>
        <w:pStyle w:val="ListParagraph"/>
        <w:numPr>
          <w:ilvl w:val="0"/>
          <w:numId w:val="21"/>
        </w:numPr>
        <w:rPr>
          <w:rFonts w:eastAsiaTheme="minorEastAsia"/>
          <w:color w:val="000000" w:themeColor="text1"/>
        </w:rPr>
      </w:pPr>
      <w:proofErr w:type="spellStart"/>
      <w:r w:rsidRPr="059E8D71">
        <w:rPr>
          <w:rFonts w:eastAsiaTheme="minorEastAsia"/>
          <w:color w:val="000000" w:themeColor="text1"/>
        </w:rPr>
        <w:t>Buildertrend</w:t>
      </w:r>
      <w:proofErr w:type="spellEnd"/>
    </w:p>
    <w:p w14:paraId="2DD2DC77" w14:textId="69B82EF2" w:rsidR="059E8D71" w:rsidRDefault="059E8D71" w:rsidP="059E8D71">
      <w:pPr>
        <w:pStyle w:val="ListParagraph"/>
        <w:numPr>
          <w:ilvl w:val="0"/>
          <w:numId w:val="21"/>
        </w:numPr>
        <w:rPr>
          <w:color w:val="000000" w:themeColor="text1"/>
        </w:rPr>
      </w:pPr>
      <w:r w:rsidRPr="059E8D71">
        <w:rPr>
          <w:rFonts w:eastAsiaTheme="minorEastAsia"/>
          <w:color w:val="000000" w:themeColor="text1"/>
        </w:rPr>
        <w:t>Procore</w:t>
      </w:r>
    </w:p>
    <w:p w14:paraId="2B0D059B" w14:textId="5FA31C81" w:rsidR="059E8D71" w:rsidRDefault="059E8D71" w:rsidP="059E8D71">
      <w:pPr>
        <w:pStyle w:val="ListParagraph"/>
        <w:numPr>
          <w:ilvl w:val="0"/>
          <w:numId w:val="21"/>
        </w:numPr>
        <w:rPr>
          <w:color w:val="000000" w:themeColor="text1"/>
        </w:rPr>
      </w:pPr>
      <w:proofErr w:type="spellStart"/>
      <w:r w:rsidRPr="059E8D71">
        <w:rPr>
          <w:rFonts w:eastAsiaTheme="minorEastAsia"/>
          <w:color w:val="000000" w:themeColor="text1"/>
        </w:rPr>
        <w:t>BuildXact</w:t>
      </w:r>
      <w:proofErr w:type="spellEnd"/>
    </w:p>
    <w:p w14:paraId="5323E44E" w14:textId="390E9D80" w:rsidR="059E8D71" w:rsidRDefault="059E8D71" w:rsidP="059E8D71">
      <w:pPr>
        <w:pStyle w:val="ListParagraph"/>
        <w:numPr>
          <w:ilvl w:val="0"/>
          <w:numId w:val="21"/>
        </w:numPr>
        <w:rPr>
          <w:color w:val="000000" w:themeColor="text1"/>
        </w:rPr>
      </w:pPr>
      <w:proofErr w:type="spellStart"/>
      <w:r w:rsidRPr="059E8D71">
        <w:rPr>
          <w:rFonts w:eastAsiaTheme="minorEastAsia"/>
          <w:color w:val="000000" w:themeColor="text1"/>
        </w:rPr>
        <w:t>BuildPro</w:t>
      </w:r>
      <w:proofErr w:type="spellEnd"/>
    </w:p>
    <w:p w14:paraId="591AFE2A" w14:textId="42124872" w:rsidR="059E8D71" w:rsidRDefault="059E8D71" w:rsidP="059E8D71">
      <w:pPr>
        <w:pStyle w:val="ListParagraph"/>
        <w:numPr>
          <w:ilvl w:val="0"/>
          <w:numId w:val="21"/>
        </w:numPr>
        <w:rPr>
          <w:color w:val="000000" w:themeColor="text1"/>
        </w:rPr>
      </w:pPr>
      <w:r w:rsidRPr="059E8D71">
        <w:rPr>
          <w:rFonts w:eastAsiaTheme="minorEastAsia"/>
          <w:color w:val="000000" w:themeColor="text1"/>
        </w:rPr>
        <w:t>Contractor Foreman</w:t>
      </w:r>
    </w:p>
    <w:p w14:paraId="6E20A169" w14:textId="0635099B" w:rsidR="059E8D71" w:rsidRDefault="059E8D71" w:rsidP="059E8D71">
      <w:pPr>
        <w:pStyle w:val="ListParagraph"/>
        <w:numPr>
          <w:ilvl w:val="0"/>
          <w:numId w:val="21"/>
        </w:numPr>
        <w:rPr>
          <w:color w:val="000000" w:themeColor="text1"/>
        </w:rPr>
      </w:pPr>
      <w:r w:rsidRPr="059E8D71">
        <w:rPr>
          <w:rFonts w:eastAsiaTheme="minorEastAsia"/>
          <w:color w:val="000000" w:themeColor="text1"/>
        </w:rPr>
        <w:t>Construction Online</w:t>
      </w:r>
    </w:p>
    <w:p w14:paraId="2BFC85DB" w14:textId="66008E52" w:rsidR="059E8D71" w:rsidRDefault="059E8D71" w:rsidP="059E8D71">
      <w:pPr>
        <w:pStyle w:val="ListParagraph"/>
        <w:numPr>
          <w:ilvl w:val="0"/>
          <w:numId w:val="21"/>
        </w:numPr>
        <w:rPr>
          <w:color w:val="000000" w:themeColor="text1"/>
        </w:rPr>
      </w:pPr>
      <w:proofErr w:type="spellStart"/>
      <w:r w:rsidRPr="059E8D71">
        <w:rPr>
          <w:rFonts w:eastAsiaTheme="minorEastAsia"/>
          <w:color w:val="000000" w:themeColor="text1"/>
        </w:rPr>
        <w:t>BuiltIT</w:t>
      </w:r>
      <w:proofErr w:type="spellEnd"/>
      <w:r w:rsidRPr="059E8D71">
        <w:rPr>
          <w:rFonts w:eastAsiaTheme="minorEastAsia"/>
          <w:color w:val="000000" w:themeColor="text1"/>
        </w:rPr>
        <w:t xml:space="preserve"> Systems </w:t>
      </w:r>
    </w:p>
    <w:p w14:paraId="181FB95C" w14:textId="4F3810C6" w:rsidR="059E8D71" w:rsidRDefault="059E8D71" w:rsidP="059E8D71">
      <w:pPr>
        <w:pStyle w:val="ListParagraph"/>
        <w:numPr>
          <w:ilvl w:val="0"/>
          <w:numId w:val="21"/>
        </w:numPr>
        <w:rPr>
          <w:color w:val="000000" w:themeColor="text1"/>
        </w:rPr>
      </w:pPr>
      <w:proofErr w:type="spellStart"/>
      <w:r w:rsidRPr="059E8D71">
        <w:rPr>
          <w:rFonts w:eastAsiaTheme="minorEastAsia"/>
          <w:color w:val="000000" w:themeColor="text1"/>
        </w:rPr>
        <w:t>Sinc</w:t>
      </w:r>
      <w:proofErr w:type="spellEnd"/>
    </w:p>
    <w:p w14:paraId="470423EC" w14:textId="682AFA96" w:rsidR="059E8D71" w:rsidRDefault="059E8D71" w:rsidP="059E8D71">
      <w:pPr>
        <w:pStyle w:val="ListParagraph"/>
        <w:numPr>
          <w:ilvl w:val="0"/>
          <w:numId w:val="21"/>
        </w:numPr>
        <w:rPr>
          <w:color w:val="000000" w:themeColor="text1"/>
        </w:rPr>
      </w:pPr>
      <w:r w:rsidRPr="059E8D71">
        <w:rPr>
          <w:rFonts w:eastAsiaTheme="minorEastAsia"/>
          <w:color w:val="000000" w:themeColor="text1"/>
        </w:rPr>
        <w:t>Service Titan</w:t>
      </w:r>
    </w:p>
    <w:p w14:paraId="0FFE3844" w14:textId="449BE7F3" w:rsidR="059E8D71" w:rsidRDefault="059E8D71" w:rsidP="059E8D71">
      <w:pPr>
        <w:pStyle w:val="ListParagraph"/>
        <w:numPr>
          <w:ilvl w:val="0"/>
          <w:numId w:val="21"/>
        </w:numPr>
        <w:rPr>
          <w:color w:val="000000" w:themeColor="text1"/>
        </w:rPr>
      </w:pPr>
      <w:r w:rsidRPr="059E8D71">
        <w:rPr>
          <w:rFonts w:eastAsiaTheme="minorEastAsia"/>
          <w:color w:val="000000" w:themeColor="text1"/>
        </w:rPr>
        <w:t>Jonas Construction Software</w:t>
      </w:r>
    </w:p>
    <w:p w14:paraId="2ECC3BB7" w14:textId="0C2FCB7F" w:rsidR="059E8D71" w:rsidRDefault="059E8D71" w:rsidP="059E8D71">
      <w:pPr>
        <w:pStyle w:val="ListParagraph"/>
        <w:numPr>
          <w:ilvl w:val="0"/>
          <w:numId w:val="21"/>
        </w:numPr>
        <w:rPr>
          <w:color w:val="000000" w:themeColor="text1"/>
        </w:rPr>
      </w:pPr>
      <w:proofErr w:type="spellStart"/>
      <w:r w:rsidRPr="059E8D71">
        <w:rPr>
          <w:rFonts w:eastAsiaTheme="minorEastAsia"/>
          <w:color w:val="000000" w:themeColor="text1"/>
        </w:rPr>
        <w:t>AroFlo</w:t>
      </w:r>
      <w:proofErr w:type="spellEnd"/>
    </w:p>
    <w:p w14:paraId="7AC1D478" w14:textId="3B8F6BE7" w:rsidR="059E8D71" w:rsidRDefault="059E8D71" w:rsidP="059E8D71">
      <w:pPr>
        <w:pStyle w:val="ListParagraph"/>
        <w:numPr>
          <w:ilvl w:val="0"/>
          <w:numId w:val="21"/>
        </w:numPr>
        <w:rPr>
          <w:color w:val="000000" w:themeColor="text1"/>
        </w:rPr>
      </w:pPr>
      <w:r w:rsidRPr="059E8D71">
        <w:rPr>
          <w:rFonts w:eastAsiaTheme="minorEastAsia"/>
          <w:color w:val="000000" w:themeColor="text1"/>
        </w:rPr>
        <w:t>Houzz Pro</w:t>
      </w:r>
    </w:p>
    <w:p w14:paraId="6368D0DB" w14:textId="36F63B13" w:rsidR="059E8D71" w:rsidRDefault="059E8D71" w:rsidP="059E8D71">
      <w:pPr>
        <w:rPr>
          <w:rFonts w:eastAsiaTheme="minorEastAsia"/>
          <w:color w:val="000000" w:themeColor="text1"/>
        </w:rPr>
      </w:pPr>
    </w:p>
    <w:p w14:paraId="0263DFA1" w14:textId="1EA13624" w:rsidR="059E8D71" w:rsidRDefault="059E8D71" w:rsidP="059E8D71">
      <w:pPr>
        <w:rPr>
          <w:rFonts w:eastAsiaTheme="minorEastAsia"/>
          <w:color w:val="000000" w:themeColor="text1"/>
        </w:rPr>
      </w:pPr>
      <w:r w:rsidRPr="059E8D71">
        <w:rPr>
          <w:rFonts w:eastAsiaTheme="minorEastAsia"/>
          <w:color w:val="000000" w:themeColor="text1"/>
        </w:rPr>
        <w:t>For Indirect Competitors, we factored in several attributes that we believe provide us with enough data to make the correct course of direction:</w:t>
      </w:r>
    </w:p>
    <w:p w14:paraId="1506E701" w14:textId="33EDD0EA" w:rsidR="059E8D71" w:rsidRDefault="059E8D71" w:rsidP="059E8D71">
      <w:pPr>
        <w:pStyle w:val="ListParagraph"/>
        <w:numPr>
          <w:ilvl w:val="0"/>
          <w:numId w:val="20"/>
        </w:numPr>
        <w:rPr>
          <w:rFonts w:eastAsiaTheme="minorEastAsia"/>
          <w:color w:val="000000" w:themeColor="text1"/>
        </w:rPr>
      </w:pPr>
      <w:r w:rsidRPr="059E8D71">
        <w:rPr>
          <w:rFonts w:eastAsiaTheme="minorEastAsia"/>
          <w:color w:val="000000" w:themeColor="text1"/>
        </w:rPr>
        <w:t>Services offered (Indirect set of services offered to the same industry that solve key problems and/or are utilized by an audience and under the right circumstances, would not require much effort to offer the set of services to target niche)</w:t>
      </w:r>
    </w:p>
    <w:p w14:paraId="053C7F45" w14:textId="2395D7DC" w:rsidR="059E8D71" w:rsidRDefault="059E8D71" w:rsidP="059E8D71">
      <w:pPr>
        <w:pStyle w:val="ListParagraph"/>
        <w:numPr>
          <w:ilvl w:val="0"/>
          <w:numId w:val="20"/>
        </w:numPr>
        <w:rPr>
          <w:color w:val="000000" w:themeColor="text1"/>
        </w:rPr>
      </w:pPr>
      <w:r w:rsidRPr="059E8D71">
        <w:rPr>
          <w:rFonts w:eastAsiaTheme="minorEastAsia"/>
          <w:color w:val="000000" w:themeColor="text1"/>
        </w:rPr>
        <w:t>Industry targeted (Same industry that the company aims to solve and/or could target the same industry with minimal effort)</w:t>
      </w:r>
    </w:p>
    <w:p w14:paraId="284FA9E4" w14:textId="7C92A294" w:rsidR="059E8D71" w:rsidRDefault="059E8D71" w:rsidP="059E8D71">
      <w:pPr>
        <w:pStyle w:val="ListParagraph"/>
        <w:numPr>
          <w:ilvl w:val="0"/>
          <w:numId w:val="20"/>
        </w:numPr>
        <w:rPr>
          <w:rFonts w:eastAsiaTheme="minorEastAsia"/>
          <w:color w:val="000000" w:themeColor="text1"/>
        </w:rPr>
      </w:pPr>
      <w:r w:rsidRPr="059E8D71">
        <w:rPr>
          <w:rFonts w:eastAsiaTheme="minorEastAsia"/>
          <w:color w:val="000000" w:themeColor="text1"/>
        </w:rPr>
        <w:t>Problems solved (Exact problems that the competitors aim to solve and how that is comparable to Progress and direct competitors)</w:t>
      </w:r>
    </w:p>
    <w:p w14:paraId="1BC49F75" w14:textId="5ACC77FF" w:rsidR="059E8D71" w:rsidRDefault="059E8D71" w:rsidP="059E8D71">
      <w:pPr>
        <w:pStyle w:val="ListParagraph"/>
        <w:numPr>
          <w:ilvl w:val="0"/>
          <w:numId w:val="20"/>
        </w:numPr>
        <w:rPr>
          <w:rFonts w:eastAsiaTheme="minorEastAsia"/>
          <w:color w:val="000000" w:themeColor="text1"/>
        </w:rPr>
      </w:pPr>
      <w:r w:rsidRPr="059E8D71">
        <w:rPr>
          <w:rFonts w:eastAsiaTheme="minorEastAsia"/>
          <w:color w:val="000000" w:themeColor="text1"/>
        </w:rPr>
        <w:t>Market share and segmentation (Size of market that direct competitors pulled have and how that compares to Progress’ go-to-market direction)</w:t>
      </w:r>
    </w:p>
    <w:p w14:paraId="3C8139FE" w14:textId="408BCD29" w:rsidR="059E8D71" w:rsidRDefault="059E8D71" w:rsidP="059E8D71">
      <w:pPr>
        <w:rPr>
          <w:rFonts w:eastAsiaTheme="minorEastAsia"/>
          <w:color w:val="000000" w:themeColor="text1"/>
        </w:rPr>
      </w:pPr>
    </w:p>
    <w:p w14:paraId="469E99AC" w14:textId="4B4444EB" w:rsidR="059E8D71" w:rsidRDefault="059E8D71" w:rsidP="059E8D71">
      <w:pPr>
        <w:rPr>
          <w:rFonts w:eastAsiaTheme="minorEastAsia"/>
          <w:color w:val="000000" w:themeColor="text1"/>
        </w:rPr>
      </w:pPr>
      <w:r w:rsidRPr="059E8D71">
        <w:rPr>
          <w:rFonts w:eastAsiaTheme="minorEastAsia"/>
          <w:color w:val="000000" w:themeColor="text1"/>
        </w:rPr>
        <w:lastRenderedPageBreak/>
        <w:t xml:space="preserve">The Indirect competitors that we pulled data from are as follows: </w:t>
      </w:r>
    </w:p>
    <w:p w14:paraId="5AC22F21" w14:textId="5622405B" w:rsidR="059E8D71" w:rsidRDefault="059E8D71" w:rsidP="059E8D71">
      <w:pPr>
        <w:pStyle w:val="ListParagraph"/>
        <w:numPr>
          <w:ilvl w:val="0"/>
          <w:numId w:val="19"/>
        </w:numPr>
        <w:rPr>
          <w:rFonts w:eastAsiaTheme="minorEastAsia"/>
          <w:color w:val="000000" w:themeColor="text1"/>
        </w:rPr>
      </w:pPr>
      <w:r w:rsidRPr="059E8D71">
        <w:rPr>
          <w:rFonts w:eastAsiaTheme="minorEastAsia"/>
          <w:color w:val="000000" w:themeColor="text1"/>
        </w:rPr>
        <w:t>Wrike</w:t>
      </w:r>
    </w:p>
    <w:p w14:paraId="6CF0B0FF" w14:textId="0DB42C98" w:rsidR="059E8D71" w:rsidRDefault="059E8D71" w:rsidP="059E8D71">
      <w:pPr>
        <w:pStyle w:val="ListParagraph"/>
        <w:numPr>
          <w:ilvl w:val="0"/>
          <w:numId w:val="19"/>
        </w:numPr>
        <w:rPr>
          <w:color w:val="000000" w:themeColor="text1"/>
        </w:rPr>
      </w:pPr>
      <w:r w:rsidRPr="059E8D71">
        <w:rPr>
          <w:rFonts w:eastAsiaTheme="minorEastAsia"/>
          <w:color w:val="000000" w:themeColor="text1"/>
        </w:rPr>
        <w:t>Trello</w:t>
      </w:r>
    </w:p>
    <w:p w14:paraId="242CE0C9" w14:textId="647A82C0" w:rsidR="059E8D71" w:rsidRDefault="059E8D71" w:rsidP="059E8D71">
      <w:pPr>
        <w:pStyle w:val="ListParagraph"/>
        <w:numPr>
          <w:ilvl w:val="0"/>
          <w:numId w:val="19"/>
        </w:numPr>
        <w:rPr>
          <w:color w:val="000000" w:themeColor="text1"/>
        </w:rPr>
      </w:pPr>
      <w:r w:rsidRPr="059E8D71">
        <w:rPr>
          <w:rFonts w:eastAsiaTheme="minorEastAsia"/>
          <w:color w:val="000000" w:themeColor="text1"/>
        </w:rPr>
        <w:t>Smartsheet</w:t>
      </w:r>
    </w:p>
    <w:p w14:paraId="23F03B2A" w14:textId="766E52F4" w:rsidR="059E8D71" w:rsidRDefault="059E8D71" w:rsidP="059E8D71">
      <w:pPr>
        <w:pStyle w:val="ListParagraph"/>
        <w:numPr>
          <w:ilvl w:val="0"/>
          <w:numId w:val="19"/>
        </w:numPr>
        <w:rPr>
          <w:color w:val="000000" w:themeColor="text1"/>
        </w:rPr>
      </w:pPr>
      <w:r w:rsidRPr="059E8D71">
        <w:rPr>
          <w:rFonts w:eastAsiaTheme="minorEastAsia"/>
          <w:color w:val="000000" w:themeColor="text1"/>
        </w:rPr>
        <w:t xml:space="preserve">Asana </w:t>
      </w:r>
    </w:p>
    <w:p w14:paraId="6124E074" w14:textId="1497E77E" w:rsidR="059E8D71" w:rsidRDefault="059E8D71" w:rsidP="059E8D71">
      <w:pPr>
        <w:pStyle w:val="ListParagraph"/>
        <w:numPr>
          <w:ilvl w:val="0"/>
          <w:numId w:val="19"/>
        </w:numPr>
        <w:rPr>
          <w:color w:val="000000" w:themeColor="text1"/>
        </w:rPr>
      </w:pPr>
      <w:proofErr w:type="spellStart"/>
      <w:r w:rsidRPr="059E8D71">
        <w:rPr>
          <w:rFonts w:eastAsiaTheme="minorEastAsia"/>
          <w:color w:val="000000" w:themeColor="text1"/>
        </w:rPr>
        <w:t>Airtable</w:t>
      </w:r>
      <w:proofErr w:type="spellEnd"/>
    </w:p>
    <w:p w14:paraId="61B23DF6" w14:textId="7BC9E005" w:rsidR="059E8D71" w:rsidRDefault="059E8D71" w:rsidP="059E8D71">
      <w:pPr>
        <w:rPr>
          <w:rFonts w:eastAsiaTheme="minorEastAsia"/>
          <w:color w:val="000000" w:themeColor="text1"/>
        </w:rPr>
      </w:pPr>
    </w:p>
    <w:p w14:paraId="4B8F2E62" w14:textId="2D3E229F" w:rsidR="059E8D71" w:rsidRDefault="059E8D71" w:rsidP="059E8D71">
      <w:pPr>
        <w:rPr>
          <w:rFonts w:eastAsiaTheme="minorEastAsia"/>
          <w:color w:val="000000" w:themeColor="text1"/>
        </w:rPr>
      </w:pPr>
      <w:r w:rsidRPr="059E8D71">
        <w:rPr>
          <w:rFonts w:eastAsiaTheme="minorEastAsia"/>
          <w:b/>
          <w:bCs/>
          <w:color w:val="000000" w:themeColor="text1"/>
        </w:rPr>
        <w:t xml:space="preserve">Industry Data: </w:t>
      </w:r>
    </w:p>
    <w:p w14:paraId="4E1E8E5E" w14:textId="76053BA9" w:rsidR="059E8D71" w:rsidRDefault="059E8D71" w:rsidP="059E8D71">
      <w:pPr>
        <w:rPr>
          <w:rFonts w:eastAsiaTheme="minorEastAsia"/>
          <w:b/>
          <w:bCs/>
          <w:color w:val="000000" w:themeColor="text1"/>
        </w:rPr>
      </w:pPr>
      <w:r w:rsidRPr="059E8D71">
        <w:rPr>
          <w:rFonts w:eastAsiaTheme="minorEastAsia"/>
          <w:color w:val="000000" w:themeColor="text1"/>
        </w:rPr>
        <w:t xml:space="preserve">Introduction to Industry data: </w:t>
      </w:r>
    </w:p>
    <w:p w14:paraId="67BF60FE" w14:textId="2B4F641C" w:rsidR="059E8D71" w:rsidRDefault="059E8D71" w:rsidP="059E8D71">
      <w:pPr>
        <w:rPr>
          <w:rFonts w:eastAsiaTheme="minorEastAsia"/>
          <w:color w:val="000000" w:themeColor="text1"/>
        </w:rPr>
      </w:pPr>
      <w:r w:rsidRPr="059E8D71">
        <w:rPr>
          <w:rFonts w:eastAsiaTheme="minorEastAsia"/>
          <w:color w:val="000000" w:themeColor="text1"/>
        </w:rPr>
        <w:t xml:space="preserve">In this section, we will provide industry data that gives key insight into: </w:t>
      </w:r>
    </w:p>
    <w:p w14:paraId="04457B98" w14:textId="18AB18DA" w:rsidR="059E8D71" w:rsidRDefault="059E8D71" w:rsidP="059E8D71">
      <w:pPr>
        <w:pStyle w:val="ListParagraph"/>
        <w:numPr>
          <w:ilvl w:val="0"/>
          <w:numId w:val="15"/>
        </w:numPr>
        <w:rPr>
          <w:rFonts w:eastAsiaTheme="minorEastAsia"/>
          <w:color w:val="000000" w:themeColor="text1"/>
        </w:rPr>
      </w:pPr>
      <w:r w:rsidRPr="059E8D71">
        <w:rPr>
          <w:rFonts w:eastAsiaTheme="minorEastAsia"/>
          <w:color w:val="000000" w:themeColor="text1"/>
        </w:rPr>
        <w:t>The target industry marketplace</w:t>
      </w:r>
    </w:p>
    <w:p w14:paraId="30357908" w14:textId="06963080" w:rsidR="059E8D71" w:rsidRDefault="059E8D71" w:rsidP="059E8D71">
      <w:pPr>
        <w:pStyle w:val="ListParagraph"/>
        <w:numPr>
          <w:ilvl w:val="0"/>
          <w:numId w:val="15"/>
        </w:numPr>
        <w:rPr>
          <w:color w:val="000000" w:themeColor="text1"/>
        </w:rPr>
      </w:pPr>
      <w:r w:rsidRPr="059E8D71">
        <w:rPr>
          <w:rFonts w:eastAsiaTheme="minorEastAsia"/>
          <w:color w:val="000000" w:themeColor="text1"/>
        </w:rPr>
        <w:t>What problems they deal with</w:t>
      </w:r>
    </w:p>
    <w:p w14:paraId="4C9006E0" w14:textId="1400A2A9" w:rsidR="059E8D71" w:rsidRDefault="059E8D71" w:rsidP="059E8D71">
      <w:pPr>
        <w:pStyle w:val="ListParagraph"/>
        <w:numPr>
          <w:ilvl w:val="0"/>
          <w:numId w:val="15"/>
        </w:numPr>
        <w:rPr>
          <w:color w:val="000000" w:themeColor="text1"/>
        </w:rPr>
      </w:pPr>
      <w:r w:rsidRPr="059E8D71">
        <w:rPr>
          <w:rFonts w:eastAsiaTheme="minorEastAsia"/>
          <w:color w:val="000000" w:themeColor="text1"/>
        </w:rPr>
        <w:t>Where demand is the largest</w:t>
      </w:r>
    </w:p>
    <w:p w14:paraId="6EB2C2B5" w14:textId="101478DD" w:rsidR="059E8D71" w:rsidRDefault="059E8D71" w:rsidP="059E8D71">
      <w:pPr>
        <w:pStyle w:val="ListParagraph"/>
        <w:numPr>
          <w:ilvl w:val="0"/>
          <w:numId w:val="15"/>
        </w:numPr>
        <w:rPr>
          <w:color w:val="000000" w:themeColor="text1"/>
        </w:rPr>
      </w:pPr>
      <w:r w:rsidRPr="059E8D71">
        <w:rPr>
          <w:rFonts w:eastAsiaTheme="minorEastAsia"/>
          <w:color w:val="000000" w:themeColor="text1"/>
        </w:rPr>
        <w:t>Where marketplace weak points are</w:t>
      </w:r>
    </w:p>
    <w:p w14:paraId="1B2642D4" w14:textId="4DE37034" w:rsidR="059E8D71" w:rsidRDefault="059E8D71" w:rsidP="059E8D71">
      <w:pPr>
        <w:rPr>
          <w:rFonts w:eastAsiaTheme="minorEastAsia"/>
          <w:color w:val="000000" w:themeColor="text1"/>
        </w:rPr>
      </w:pPr>
      <w:r w:rsidRPr="059E8D71">
        <w:rPr>
          <w:rFonts w:eastAsiaTheme="minorEastAsia"/>
          <w:color w:val="000000" w:themeColor="text1"/>
        </w:rPr>
        <w:t xml:space="preserve">Then we will take these insights and apply them to </w:t>
      </w:r>
      <w:r w:rsidR="008605D2" w:rsidRPr="008605D2">
        <w:rPr>
          <w:rFonts w:eastAsiaTheme="minorEastAsia"/>
          <w:b/>
          <w:bCs/>
          <w:color w:val="000000" w:themeColor="text1"/>
        </w:rPr>
        <w:t>CONSTRUCTION SOFTWARE COMPANY</w:t>
      </w:r>
      <w:r w:rsidRPr="059E8D71">
        <w:rPr>
          <w:rFonts w:eastAsiaTheme="minorEastAsia"/>
          <w:color w:val="000000" w:themeColor="text1"/>
        </w:rPr>
        <w:t xml:space="preserve"> and how it affects their go-to-market</w:t>
      </w:r>
    </w:p>
    <w:p w14:paraId="5D7B049E" w14:textId="12ABF1F3" w:rsidR="059E8D71" w:rsidRDefault="059E8D71" w:rsidP="059E8D71">
      <w:pPr>
        <w:rPr>
          <w:rFonts w:eastAsiaTheme="minorEastAsia"/>
          <w:b/>
          <w:bCs/>
          <w:color w:val="000000" w:themeColor="text1"/>
        </w:rPr>
      </w:pPr>
      <w:r w:rsidRPr="059E8D71">
        <w:rPr>
          <w:rFonts w:eastAsiaTheme="minorEastAsia"/>
          <w:color w:val="000000" w:themeColor="text1"/>
        </w:rPr>
        <w:t xml:space="preserve">Based on our competitive analysis, we found a large demand for a streamlined communication service in the home builder market. Here are some data points that we believe point to the demand for Progress’ platform: </w:t>
      </w:r>
    </w:p>
    <w:p w14:paraId="6C4B3DE6" w14:textId="46A9FCF5" w:rsidR="059E8D71" w:rsidRDefault="059E8D71" w:rsidP="059E8D71">
      <w:pPr>
        <w:pStyle w:val="ListParagraph"/>
        <w:numPr>
          <w:ilvl w:val="0"/>
          <w:numId w:val="18"/>
        </w:numPr>
        <w:rPr>
          <w:rFonts w:eastAsiaTheme="minorEastAsia"/>
          <w:color w:val="000000" w:themeColor="text1"/>
        </w:rPr>
      </w:pPr>
      <w:r w:rsidRPr="059E8D71">
        <w:rPr>
          <w:rFonts w:ascii="Roboto" w:eastAsia="Roboto" w:hAnsi="Roboto" w:cs="Roboto"/>
          <w:color w:val="323338"/>
          <w:sz w:val="24"/>
          <w:szCs w:val="24"/>
        </w:rPr>
        <w:t>Miscommunication and poor project data account for 48 percent of all reworks on U.S construction job sites</w:t>
      </w:r>
    </w:p>
    <w:p w14:paraId="7916310D" w14:textId="6B5A31B9" w:rsidR="059E8D71" w:rsidRDefault="059E8D71" w:rsidP="059E8D71">
      <w:pPr>
        <w:pStyle w:val="ListParagraph"/>
        <w:numPr>
          <w:ilvl w:val="0"/>
          <w:numId w:val="18"/>
        </w:numPr>
        <w:rPr>
          <w:rFonts w:eastAsiaTheme="minorEastAsia"/>
          <w:color w:val="323338"/>
          <w:sz w:val="24"/>
          <w:szCs w:val="24"/>
        </w:rPr>
      </w:pPr>
      <w:r w:rsidRPr="059E8D71">
        <w:rPr>
          <w:rFonts w:ascii="Roboto" w:eastAsia="Roboto" w:hAnsi="Roboto" w:cs="Roboto"/>
          <w:color w:val="323338"/>
          <w:sz w:val="24"/>
          <w:szCs w:val="24"/>
        </w:rPr>
        <w:t>While 75 percent of construction professionals provide mobile devices such as smartphones or tablets to their project managers and field supervisors, less than one-fifth of companies consistently use apps other than email, text, and phone calls to access project data and collaborate with customers</w:t>
      </w:r>
    </w:p>
    <w:p w14:paraId="22FD6BC2" w14:textId="0E647399" w:rsidR="059E8D71" w:rsidRDefault="059E8D71" w:rsidP="059E8D71">
      <w:pPr>
        <w:pStyle w:val="ListParagraph"/>
        <w:numPr>
          <w:ilvl w:val="0"/>
          <w:numId w:val="18"/>
        </w:numPr>
        <w:rPr>
          <w:rFonts w:eastAsiaTheme="minorEastAsia"/>
          <w:color w:val="323338"/>
          <w:sz w:val="24"/>
          <w:szCs w:val="24"/>
        </w:rPr>
      </w:pPr>
      <w:r w:rsidRPr="059E8D71">
        <w:rPr>
          <w:rFonts w:ascii="Roboto" w:eastAsia="Roboto" w:hAnsi="Roboto" w:cs="Roboto"/>
          <w:color w:val="323338"/>
          <w:sz w:val="24"/>
          <w:szCs w:val="24"/>
        </w:rPr>
        <w:t>The average time U.S. construction professionals spend on conflict resolution and looking for project data, issues that can be avoided with improved communication and data management, is costing the industry more than $177 billion annually</w:t>
      </w:r>
    </w:p>
    <w:p w14:paraId="346EC168" w14:textId="44992E68" w:rsidR="059E8D71" w:rsidRDefault="059E8D71" w:rsidP="059E8D71">
      <w:pPr>
        <w:pStyle w:val="ListParagraph"/>
        <w:numPr>
          <w:ilvl w:val="0"/>
          <w:numId w:val="18"/>
        </w:numPr>
        <w:rPr>
          <w:rFonts w:eastAsiaTheme="minorEastAsia"/>
          <w:color w:val="323338"/>
          <w:sz w:val="24"/>
          <w:szCs w:val="24"/>
        </w:rPr>
      </w:pPr>
      <w:r w:rsidRPr="059E8D71">
        <w:rPr>
          <w:rFonts w:ascii="Roboto" w:eastAsia="Roboto" w:hAnsi="Roboto" w:cs="Roboto"/>
          <w:color w:val="323338"/>
          <w:sz w:val="24"/>
          <w:szCs w:val="24"/>
        </w:rPr>
        <w:t>In projects with good communication, seventy-one percent of these projects were finished on time, 76% were completed within budget and 80% of them met their original goals.</w:t>
      </w:r>
    </w:p>
    <w:p w14:paraId="12836ED0" w14:textId="29AFAE4B" w:rsidR="059E8D71" w:rsidRDefault="059E8D71" w:rsidP="059E8D71">
      <w:pPr>
        <w:pStyle w:val="ListParagraph"/>
        <w:numPr>
          <w:ilvl w:val="0"/>
          <w:numId w:val="18"/>
        </w:numPr>
        <w:rPr>
          <w:rFonts w:eastAsiaTheme="minorEastAsia"/>
          <w:color w:val="323338"/>
          <w:sz w:val="24"/>
          <w:szCs w:val="24"/>
        </w:rPr>
      </w:pPr>
      <w:r w:rsidRPr="059E8D71">
        <w:rPr>
          <w:rFonts w:ascii="Roboto" w:eastAsia="Roboto" w:hAnsi="Roboto" w:cs="Roboto"/>
          <w:color w:val="323338"/>
          <w:sz w:val="24"/>
          <w:szCs w:val="24"/>
        </w:rPr>
        <w:t>In projects with minimally effective communications, only 37% of the projects were completed on time, only 48% were completed within budget and just 52% met their original goals.</w:t>
      </w:r>
    </w:p>
    <w:p w14:paraId="6A5AAD05" w14:textId="5FF7CE4E" w:rsidR="059E8D71" w:rsidRDefault="059E8D71" w:rsidP="059E8D71">
      <w:pPr>
        <w:pStyle w:val="ListParagraph"/>
        <w:numPr>
          <w:ilvl w:val="0"/>
          <w:numId w:val="18"/>
        </w:numPr>
        <w:rPr>
          <w:color w:val="323338"/>
          <w:sz w:val="24"/>
          <w:szCs w:val="24"/>
        </w:rPr>
      </w:pPr>
      <w:r w:rsidRPr="059E8D71">
        <w:rPr>
          <w:rFonts w:ascii="Roboto" w:eastAsia="Roboto" w:hAnsi="Roboto" w:cs="Roboto"/>
          <w:color w:val="323338"/>
          <w:sz w:val="24"/>
          <w:szCs w:val="24"/>
        </w:rPr>
        <w:t xml:space="preserve">In key hurdles that affect home builders, 14% are equated to difficulty finding new customers, 16 equate to having increased competition, 26% equate to </w:t>
      </w:r>
      <w:r w:rsidRPr="059E8D71">
        <w:rPr>
          <w:rFonts w:ascii="Roboto" w:eastAsia="Roboto" w:hAnsi="Roboto" w:cs="Roboto"/>
          <w:color w:val="323338"/>
          <w:sz w:val="24"/>
          <w:szCs w:val="24"/>
        </w:rPr>
        <w:lastRenderedPageBreak/>
        <w:t xml:space="preserve">managing customer expectations, and 27% equate to managing customer cost concerns. </w:t>
      </w:r>
    </w:p>
    <w:p w14:paraId="493C189B" w14:textId="5A416CD2" w:rsidR="059E8D71" w:rsidRDefault="059E8D71" w:rsidP="059E8D71">
      <w:pPr>
        <w:pStyle w:val="ListParagraph"/>
        <w:numPr>
          <w:ilvl w:val="0"/>
          <w:numId w:val="17"/>
        </w:numPr>
        <w:rPr>
          <w:rFonts w:eastAsiaTheme="minorEastAsia"/>
          <w:color w:val="000000" w:themeColor="text1"/>
        </w:rPr>
      </w:pPr>
      <w:r w:rsidRPr="059E8D71">
        <w:rPr>
          <w:rFonts w:eastAsiaTheme="minorEastAsia"/>
          <w:color w:val="000000" w:themeColor="text1"/>
        </w:rPr>
        <w:t xml:space="preserve">Additionally, we found that New custom homes had a decrease in demand while the built-for-sale home market increased in demand. </w:t>
      </w:r>
    </w:p>
    <w:p w14:paraId="1729198E" w14:textId="5A240D12" w:rsidR="059E8D71" w:rsidRDefault="059E8D71" w:rsidP="059E8D71">
      <w:pPr>
        <w:pStyle w:val="ListParagraph"/>
        <w:numPr>
          <w:ilvl w:val="0"/>
          <w:numId w:val="17"/>
        </w:numPr>
        <w:rPr>
          <w:color w:val="000000" w:themeColor="text1"/>
        </w:rPr>
      </w:pPr>
      <w:r w:rsidRPr="059E8D71">
        <w:rPr>
          <w:rFonts w:eastAsiaTheme="minorEastAsia"/>
          <w:color w:val="000000" w:themeColor="text1"/>
        </w:rPr>
        <w:t xml:space="preserve">At the same time, we found that demand for home builders has increased and owns a majority of the market share in the following states: </w:t>
      </w:r>
    </w:p>
    <w:p w14:paraId="4FCE4C61" w14:textId="68BF6F78" w:rsidR="059E8D71" w:rsidRDefault="059E8D71" w:rsidP="059E8D71">
      <w:pPr>
        <w:pStyle w:val="ListParagraph"/>
        <w:numPr>
          <w:ilvl w:val="1"/>
          <w:numId w:val="17"/>
        </w:numPr>
        <w:rPr>
          <w:color w:val="000000" w:themeColor="text1"/>
        </w:rPr>
      </w:pPr>
      <w:r w:rsidRPr="059E8D71">
        <w:rPr>
          <w:rFonts w:eastAsiaTheme="minorEastAsia"/>
          <w:color w:val="000000" w:themeColor="text1"/>
        </w:rPr>
        <w:t>California</w:t>
      </w:r>
    </w:p>
    <w:p w14:paraId="650DF97E" w14:textId="5458D3B5" w:rsidR="059E8D71" w:rsidRDefault="059E8D71" w:rsidP="059E8D71">
      <w:pPr>
        <w:pStyle w:val="ListParagraph"/>
        <w:numPr>
          <w:ilvl w:val="1"/>
          <w:numId w:val="17"/>
        </w:numPr>
        <w:rPr>
          <w:color w:val="000000" w:themeColor="text1"/>
        </w:rPr>
      </w:pPr>
      <w:r w:rsidRPr="059E8D71">
        <w:rPr>
          <w:rFonts w:eastAsiaTheme="minorEastAsia"/>
          <w:color w:val="000000" w:themeColor="text1"/>
        </w:rPr>
        <w:t>North Carolina</w:t>
      </w:r>
    </w:p>
    <w:p w14:paraId="6CFCAFD2" w14:textId="1AEA6B98" w:rsidR="059E8D71" w:rsidRDefault="059E8D71" w:rsidP="059E8D71">
      <w:pPr>
        <w:pStyle w:val="ListParagraph"/>
        <w:numPr>
          <w:ilvl w:val="1"/>
          <w:numId w:val="17"/>
        </w:numPr>
        <w:rPr>
          <w:color w:val="000000" w:themeColor="text1"/>
        </w:rPr>
      </w:pPr>
      <w:r w:rsidRPr="059E8D71">
        <w:rPr>
          <w:rFonts w:eastAsiaTheme="minorEastAsia"/>
          <w:color w:val="000000" w:themeColor="text1"/>
        </w:rPr>
        <w:t>Georgia</w:t>
      </w:r>
    </w:p>
    <w:p w14:paraId="6D836A92" w14:textId="548963F0" w:rsidR="059E8D71" w:rsidRDefault="059E8D71" w:rsidP="059E8D71">
      <w:pPr>
        <w:pStyle w:val="ListParagraph"/>
        <w:numPr>
          <w:ilvl w:val="1"/>
          <w:numId w:val="17"/>
        </w:numPr>
        <w:rPr>
          <w:color w:val="000000" w:themeColor="text1"/>
        </w:rPr>
      </w:pPr>
      <w:r w:rsidRPr="059E8D71">
        <w:rPr>
          <w:rFonts w:eastAsiaTheme="minorEastAsia"/>
          <w:color w:val="000000" w:themeColor="text1"/>
        </w:rPr>
        <w:t>Florida</w:t>
      </w:r>
    </w:p>
    <w:p w14:paraId="03332182" w14:textId="5439BDF8" w:rsidR="059E8D71" w:rsidRDefault="059E8D71" w:rsidP="059E8D71">
      <w:pPr>
        <w:pStyle w:val="ListParagraph"/>
        <w:numPr>
          <w:ilvl w:val="1"/>
          <w:numId w:val="17"/>
        </w:numPr>
        <w:rPr>
          <w:color w:val="000000" w:themeColor="text1"/>
        </w:rPr>
      </w:pPr>
      <w:r w:rsidRPr="059E8D71">
        <w:rPr>
          <w:rFonts w:eastAsiaTheme="minorEastAsia"/>
          <w:color w:val="000000" w:themeColor="text1"/>
        </w:rPr>
        <w:t>Texas</w:t>
      </w:r>
    </w:p>
    <w:p w14:paraId="415EB566" w14:textId="7C6B78F3" w:rsidR="059E8D71" w:rsidRDefault="059E8D71" w:rsidP="059E8D71">
      <w:pPr>
        <w:pStyle w:val="ListParagraph"/>
        <w:numPr>
          <w:ilvl w:val="0"/>
          <w:numId w:val="17"/>
        </w:numPr>
        <w:rPr>
          <w:color w:val="000000" w:themeColor="text1"/>
        </w:rPr>
      </w:pPr>
      <w:r w:rsidRPr="059E8D71">
        <w:rPr>
          <w:rFonts w:eastAsiaTheme="minorEastAsia"/>
          <w:color w:val="000000" w:themeColor="text1"/>
        </w:rPr>
        <w:t xml:space="preserve">The flip side to this statistic is the demand for services like “Home Builder software.” During our search, we found that the following states have increased and have the highest demand for home builder software: </w:t>
      </w:r>
    </w:p>
    <w:p w14:paraId="7C0FD89D" w14:textId="0AF8441D" w:rsidR="059E8D71" w:rsidRDefault="059E8D71" w:rsidP="059E8D71">
      <w:pPr>
        <w:pStyle w:val="ListParagraph"/>
        <w:numPr>
          <w:ilvl w:val="1"/>
          <w:numId w:val="17"/>
        </w:numPr>
        <w:rPr>
          <w:color w:val="000000" w:themeColor="text1"/>
        </w:rPr>
      </w:pPr>
      <w:r w:rsidRPr="059E8D71">
        <w:rPr>
          <w:rFonts w:eastAsiaTheme="minorEastAsia"/>
          <w:color w:val="000000" w:themeColor="text1"/>
        </w:rPr>
        <w:t xml:space="preserve">California </w:t>
      </w:r>
    </w:p>
    <w:p w14:paraId="33896FD1" w14:textId="1475728C" w:rsidR="059E8D71" w:rsidRDefault="059E8D71" w:rsidP="059E8D71">
      <w:pPr>
        <w:pStyle w:val="ListParagraph"/>
        <w:numPr>
          <w:ilvl w:val="1"/>
          <w:numId w:val="17"/>
        </w:numPr>
        <w:rPr>
          <w:color w:val="000000" w:themeColor="text1"/>
        </w:rPr>
      </w:pPr>
      <w:r w:rsidRPr="059E8D71">
        <w:rPr>
          <w:rFonts w:eastAsiaTheme="minorEastAsia"/>
          <w:color w:val="000000" w:themeColor="text1"/>
        </w:rPr>
        <w:t>Texas</w:t>
      </w:r>
    </w:p>
    <w:p w14:paraId="5AADFBC7" w14:textId="3FC6EF5A" w:rsidR="059E8D71" w:rsidRDefault="059E8D71" w:rsidP="059E8D71">
      <w:pPr>
        <w:pStyle w:val="ListParagraph"/>
        <w:numPr>
          <w:ilvl w:val="1"/>
          <w:numId w:val="17"/>
        </w:numPr>
        <w:rPr>
          <w:color w:val="000000" w:themeColor="text1"/>
        </w:rPr>
      </w:pPr>
      <w:r w:rsidRPr="059E8D71">
        <w:rPr>
          <w:rFonts w:eastAsiaTheme="minorEastAsia"/>
          <w:color w:val="000000" w:themeColor="text1"/>
        </w:rPr>
        <w:t>Illinois</w:t>
      </w:r>
    </w:p>
    <w:p w14:paraId="1F180F50" w14:textId="6C8D98F3" w:rsidR="059E8D71" w:rsidRDefault="059E8D71" w:rsidP="059E8D71">
      <w:pPr>
        <w:pStyle w:val="ListParagraph"/>
        <w:numPr>
          <w:ilvl w:val="1"/>
          <w:numId w:val="17"/>
        </w:numPr>
        <w:rPr>
          <w:color w:val="000000" w:themeColor="text1"/>
        </w:rPr>
      </w:pPr>
      <w:r w:rsidRPr="059E8D71">
        <w:rPr>
          <w:rFonts w:eastAsiaTheme="minorEastAsia"/>
          <w:color w:val="000000" w:themeColor="text1"/>
        </w:rPr>
        <w:t>Florida</w:t>
      </w:r>
    </w:p>
    <w:p w14:paraId="23B714C8" w14:textId="6E3E0CD0" w:rsidR="059E8D71" w:rsidRDefault="059E8D71" w:rsidP="059E8D71">
      <w:pPr>
        <w:pStyle w:val="ListParagraph"/>
        <w:numPr>
          <w:ilvl w:val="1"/>
          <w:numId w:val="17"/>
        </w:numPr>
        <w:rPr>
          <w:color w:val="000000" w:themeColor="text1"/>
        </w:rPr>
      </w:pPr>
      <w:r w:rsidRPr="059E8D71">
        <w:rPr>
          <w:rFonts w:eastAsiaTheme="minorEastAsia"/>
          <w:color w:val="000000" w:themeColor="text1"/>
        </w:rPr>
        <w:t>New York</w:t>
      </w:r>
    </w:p>
    <w:p w14:paraId="1F050C1D" w14:textId="7B8D4146" w:rsidR="059E8D71" w:rsidRDefault="059E8D71" w:rsidP="059E8D71">
      <w:pPr>
        <w:pStyle w:val="ListParagraph"/>
        <w:numPr>
          <w:ilvl w:val="0"/>
          <w:numId w:val="17"/>
        </w:numPr>
        <w:rPr>
          <w:color w:val="000000" w:themeColor="text1"/>
        </w:rPr>
      </w:pPr>
      <w:r w:rsidRPr="059E8D71">
        <w:rPr>
          <w:rFonts w:eastAsiaTheme="minorEastAsia"/>
          <w:color w:val="000000" w:themeColor="text1"/>
        </w:rPr>
        <w:t xml:space="preserve">What does this data mean? We believe that this data reflects several key elements: </w:t>
      </w:r>
    </w:p>
    <w:p w14:paraId="31CD18C0" w14:textId="1FCDD6CF" w:rsidR="059E8D71" w:rsidRDefault="059E8D71" w:rsidP="059E8D71">
      <w:pPr>
        <w:pStyle w:val="ListParagraph"/>
        <w:numPr>
          <w:ilvl w:val="1"/>
          <w:numId w:val="17"/>
        </w:numPr>
        <w:rPr>
          <w:color w:val="000000" w:themeColor="text1"/>
        </w:rPr>
      </w:pPr>
      <w:r w:rsidRPr="059E8D71">
        <w:rPr>
          <w:rFonts w:eastAsiaTheme="minorEastAsia"/>
          <w:color w:val="000000" w:themeColor="text1"/>
        </w:rPr>
        <w:t xml:space="preserve">The percentage of hurdles that can be overcome by construction owners through this software shows that the industry </w:t>
      </w:r>
      <w:proofErr w:type="gramStart"/>
      <w:r w:rsidRPr="059E8D71">
        <w:rPr>
          <w:rFonts w:eastAsiaTheme="minorEastAsia"/>
          <w:color w:val="000000" w:themeColor="text1"/>
        </w:rPr>
        <w:t>as a whole can</w:t>
      </w:r>
      <w:proofErr w:type="gramEnd"/>
      <w:r w:rsidRPr="059E8D71">
        <w:rPr>
          <w:rFonts w:eastAsiaTheme="minorEastAsia"/>
          <w:color w:val="000000" w:themeColor="text1"/>
        </w:rPr>
        <w:t xml:space="preserve"> benefit from Progress’ platform.</w:t>
      </w:r>
    </w:p>
    <w:p w14:paraId="77BD3CB9" w14:textId="03CA1B6F" w:rsidR="059E8D71" w:rsidRDefault="059E8D71" w:rsidP="059E8D71">
      <w:pPr>
        <w:pStyle w:val="ListParagraph"/>
        <w:numPr>
          <w:ilvl w:val="1"/>
          <w:numId w:val="17"/>
        </w:numPr>
        <w:rPr>
          <w:color w:val="000000" w:themeColor="text1"/>
        </w:rPr>
      </w:pPr>
      <w:r w:rsidRPr="059E8D71">
        <w:rPr>
          <w:rFonts w:eastAsiaTheme="minorEastAsia"/>
          <w:color w:val="000000" w:themeColor="text1"/>
        </w:rPr>
        <w:t xml:space="preserve">The increase in demand for home builders and home builder software has some overlap as well as differences. This shows that areas where there is demand for both home builders and home builder software, are easier to wedge into due to vulnerabilities and need. This also shows that states such as Illinois, North Carolina, and New York, where there is no overlap, are more in need and easier to wedge into. In your go-to-market strategy, it’s important to attack the market in a way that gets you noticed and where you have the least resistance. With the data provided, attacking the market from the most vulnerable angle seems to be the best course of action. </w:t>
      </w:r>
    </w:p>
    <w:p w14:paraId="655C2087" w14:textId="1C9DCB7A" w:rsidR="059E8D71" w:rsidRDefault="059E8D71" w:rsidP="059E8D71">
      <w:pPr>
        <w:pStyle w:val="ListParagraph"/>
        <w:numPr>
          <w:ilvl w:val="1"/>
          <w:numId w:val="17"/>
        </w:numPr>
        <w:rPr>
          <w:color w:val="000000" w:themeColor="text1"/>
        </w:rPr>
      </w:pPr>
      <w:r w:rsidRPr="059E8D71">
        <w:rPr>
          <w:rFonts w:eastAsiaTheme="minorEastAsia"/>
          <w:color w:val="000000" w:themeColor="text1"/>
        </w:rPr>
        <w:t>This data also shows that every month, over half a million people are actively looking for home builder software. In states where there is overlap between home builder demand and home builder software demand, exposes the biggest market vulnerabilities. In states where home builder software is higher and home builder demand is lower, exposes customers that while may looking at changes in software preferences.</w:t>
      </w:r>
    </w:p>
    <w:p w14:paraId="405734BC" w14:textId="12FF9B4A" w:rsidR="059E8D71" w:rsidRDefault="059E8D71" w:rsidP="059E8D71">
      <w:pPr>
        <w:pStyle w:val="ListParagraph"/>
        <w:numPr>
          <w:ilvl w:val="1"/>
          <w:numId w:val="17"/>
        </w:numPr>
        <w:rPr>
          <w:color w:val="000000" w:themeColor="text1"/>
        </w:rPr>
      </w:pPr>
      <w:r w:rsidRPr="059E8D71">
        <w:rPr>
          <w:rFonts w:eastAsiaTheme="minorEastAsia"/>
          <w:color w:val="000000" w:themeColor="text1"/>
        </w:rPr>
        <w:t xml:space="preserve">This data also reflects which market of the industry should be the highest target – with built-for-sale homes increasing in demand, the audience domain size is larger. </w:t>
      </w:r>
    </w:p>
    <w:p w14:paraId="124FAF21" w14:textId="2E9A1C31" w:rsidR="059E8D71" w:rsidRDefault="059E8D71" w:rsidP="059E8D71">
      <w:pPr>
        <w:rPr>
          <w:rFonts w:eastAsiaTheme="minorEastAsia"/>
          <w:color w:val="000000" w:themeColor="text1"/>
        </w:rPr>
      </w:pPr>
    </w:p>
    <w:p w14:paraId="47A54796" w14:textId="727BEBB3" w:rsidR="059E8D71" w:rsidRDefault="059E8D71" w:rsidP="059E8D71">
      <w:pPr>
        <w:rPr>
          <w:rFonts w:eastAsiaTheme="minorEastAsia"/>
          <w:color w:val="000000" w:themeColor="text1"/>
        </w:rPr>
      </w:pPr>
      <w:r w:rsidRPr="059E8D71">
        <w:rPr>
          <w:rFonts w:eastAsiaTheme="minorEastAsia"/>
          <w:b/>
          <w:bCs/>
          <w:color w:val="000000" w:themeColor="text1"/>
        </w:rPr>
        <w:t xml:space="preserve">Competitor Data: </w:t>
      </w:r>
    </w:p>
    <w:p w14:paraId="42BFCF1F" w14:textId="5CF85A5E" w:rsidR="059E8D71" w:rsidRDefault="059E8D71" w:rsidP="059E8D71">
      <w:pPr>
        <w:rPr>
          <w:rFonts w:eastAsiaTheme="minorEastAsia"/>
          <w:b/>
          <w:bCs/>
          <w:color w:val="000000" w:themeColor="text1"/>
        </w:rPr>
      </w:pPr>
      <w:r w:rsidRPr="059E8D71">
        <w:rPr>
          <w:rFonts w:eastAsiaTheme="minorEastAsia"/>
          <w:color w:val="000000" w:themeColor="text1"/>
        </w:rPr>
        <w:t xml:space="preserve">Introduction to competitor data: </w:t>
      </w:r>
    </w:p>
    <w:p w14:paraId="44392B24" w14:textId="44BEC123" w:rsidR="059E8D71" w:rsidRDefault="059E8D71" w:rsidP="059E8D71">
      <w:pPr>
        <w:rPr>
          <w:rFonts w:eastAsiaTheme="minorEastAsia"/>
          <w:color w:val="000000" w:themeColor="text1"/>
        </w:rPr>
      </w:pPr>
      <w:r w:rsidRPr="059E8D71">
        <w:rPr>
          <w:rFonts w:eastAsiaTheme="minorEastAsia"/>
          <w:color w:val="000000" w:themeColor="text1"/>
        </w:rPr>
        <w:t xml:space="preserve">In this section, we will provide you with direct and indirect competitor data that reflects: </w:t>
      </w:r>
    </w:p>
    <w:p w14:paraId="6B38DA0C" w14:textId="5217DEE4" w:rsidR="059E8D71" w:rsidRDefault="059E8D71" w:rsidP="059E8D71">
      <w:pPr>
        <w:pStyle w:val="ListParagraph"/>
        <w:numPr>
          <w:ilvl w:val="0"/>
          <w:numId w:val="14"/>
        </w:numPr>
        <w:rPr>
          <w:rFonts w:eastAsiaTheme="minorEastAsia"/>
          <w:color w:val="000000" w:themeColor="text1"/>
        </w:rPr>
      </w:pPr>
      <w:r w:rsidRPr="059E8D71">
        <w:rPr>
          <w:rFonts w:eastAsiaTheme="minorEastAsia"/>
          <w:color w:val="000000" w:themeColor="text1"/>
        </w:rPr>
        <w:lastRenderedPageBreak/>
        <w:t>Market share</w:t>
      </w:r>
    </w:p>
    <w:p w14:paraId="25D0359F" w14:textId="770B16E1" w:rsidR="059E8D71" w:rsidRDefault="059E8D71" w:rsidP="059E8D71">
      <w:pPr>
        <w:pStyle w:val="ListParagraph"/>
        <w:numPr>
          <w:ilvl w:val="0"/>
          <w:numId w:val="14"/>
        </w:numPr>
        <w:rPr>
          <w:color w:val="000000" w:themeColor="text1"/>
        </w:rPr>
      </w:pPr>
      <w:r w:rsidRPr="059E8D71">
        <w:rPr>
          <w:rFonts w:eastAsiaTheme="minorEastAsia"/>
          <w:color w:val="000000" w:themeColor="text1"/>
        </w:rPr>
        <w:t>Market segmentation</w:t>
      </w:r>
    </w:p>
    <w:p w14:paraId="39DBC0BD" w14:textId="3D078BC4" w:rsidR="059E8D71" w:rsidRDefault="059E8D71" w:rsidP="059E8D71">
      <w:pPr>
        <w:pStyle w:val="ListParagraph"/>
        <w:numPr>
          <w:ilvl w:val="0"/>
          <w:numId w:val="14"/>
        </w:numPr>
        <w:rPr>
          <w:color w:val="000000" w:themeColor="text1"/>
        </w:rPr>
      </w:pPr>
      <w:r w:rsidRPr="059E8D71">
        <w:rPr>
          <w:rFonts w:eastAsiaTheme="minorEastAsia"/>
          <w:color w:val="000000" w:themeColor="text1"/>
        </w:rPr>
        <w:t>Products/services offered</w:t>
      </w:r>
    </w:p>
    <w:p w14:paraId="0179D3C4" w14:textId="7B302BC8" w:rsidR="059E8D71" w:rsidRDefault="059E8D71" w:rsidP="059E8D71">
      <w:pPr>
        <w:pStyle w:val="ListParagraph"/>
        <w:numPr>
          <w:ilvl w:val="0"/>
          <w:numId w:val="14"/>
        </w:numPr>
        <w:rPr>
          <w:color w:val="000000" w:themeColor="text1"/>
        </w:rPr>
      </w:pPr>
      <w:r w:rsidRPr="059E8D71">
        <w:rPr>
          <w:rFonts w:eastAsiaTheme="minorEastAsia"/>
          <w:color w:val="000000" w:themeColor="text1"/>
        </w:rPr>
        <w:t>General market preferences and reviews</w:t>
      </w:r>
    </w:p>
    <w:p w14:paraId="38240196" w14:textId="3B176A4F" w:rsidR="059E8D71" w:rsidRDefault="059E8D71" w:rsidP="059E8D71">
      <w:pPr>
        <w:pStyle w:val="ListParagraph"/>
        <w:numPr>
          <w:ilvl w:val="0"/>
          <w:numId w:val="14"/>
        </w:numPr>
        <w:rPr>
          <w:color w:val="000000" w:themeColor="text1"/>
        </w:rPr>
      </w:pPr>
      <w:r w:rsidRPr="059E8D71">
        <w:rPr>
          <w:rFonts w:eastAsiaTheme="minorEastAsia"/>
          <w:color w:val="000000" w:themeColor="text1"/>
        </w:rPr>
        <w:t>Sales tactics</w:t>
      </w:r>
    </w:p>
    <w:p w14:paraId="10E52C44" w14:textId="4EFBD8C0" w:rsidR="059E8D71" w:rsidRDefault="059E8D71" w:rsidP="059E8D71">
      <w:pPr>
        <w:pStyle w:val="ListParagraph"/>
        <w:numPr>
          <w:ilvl w:val="0"/>
          <w:numId w:val="14"/>
        </w:numPr>
        <w:rPr>
          <w:color w:val="000000" w:themeColor="text1"/>
        </w:rPr>
      </w:pPr>
      <w:r w:rsidRPr="059E8D71">
        <w:rPr>
          <w:rFonts w:eastAsiaTheme="minorEastAsia"/>
          <w:color w:val="000000" w:themeColor="text1"/>
        </w:rPr>
        <w:t>Price structure</w:t>
      </w:r>
    </w:p>
    <w:p w14:paraId="44278D36" w14:textId="238F0B3B" w:rsidR="059E8D71" w:rsidRDefault="059E8D71" w:rsidP="059E8D71">
      <w:pPr>
        <w:pStyle w:val="ListParagraph"/>
        <w:numPr>
          <w:ilvl w:val="0"/>
          <w:numId w:val="14"/>
        </w:numPr>
        <w:rPr>
          <w:color w:val="000000" w:themeColor="text1"/>
        </w:rPr>
      </w:pPr>
      <w:r w:rsidRPr="059E8D71">
        <w:rPr>
          <w:rFonts w:eastAsiaTheme="minorEastAsia"/>
          <w:color w:val="000000" w:themeColor="text1"/>
        </w:rPr>
        <w:t>Marketing and Branding strategies</w:t>
      </w:r>
    </w:p>
    <w:p w14:paraId="0EDE15C1" w14:textId="4B4B1600" w:rsidR="059E8D71" w:rsidRDefault="059E8D71" w:rsidP="059E8D71">
      <w:pPr>
        <w:rPr>
          <w:rFonts w:eastAsiaTheme="minorEastAsia"/>
          <w:color w:val="000000" w:themeColor="text1"/>
        </w:rPr>
      </w:pPr>
    </w:p>
    <w:p w14:paraId="4005CA0D" w14:textId="73E8AC95" w:rsidR="059E8D71" w:rsidRDefault="059E8D71" w:rsidP="059E8D71">
      <w:pPr>
        <w:rPr>
          <w:rFonts w:eastAsiaTheme="minorEastAsia"/>
          <w:color w:val="000000" w:themeColor="text1"/>
        </w:rPr>
      </w:pPr>
      <w:r w:rsidRPr="059E8D71">
        <w:rPr>
          <w:rFonts w:eastAsiaTheme="minorEastAsia"/>
          <w:color w:val="000000" w:themeColor="text1"/>
        </w:rPr>
        <w:t xml:space="preserve">Market share: </w:t>
      </w:r>
    </w:p>
    <w:p w14:paraId="7B62379A" w14:textId="25C17EE6" w:rsidR="059E8D71" w:rsidRDefault="059E8D71" w:rsidP="059E8D71">
      <w:pPr>
        <w:rPr>
          <w:rFonts w:eastAsiaTheme="minorEastAsia"/>
          <w:color w:val="000000" w:themeColor="text1"/>
        </w:rPr>
      </w:pPr>
      <w:r w:rsidRPr="059E8D71">
        <w:rPr>
          <w:rFonts w:eastAsiaTheme="minorEastAsia"/>
          <w:color w:val="000000" w:themeColor="text1"/>
        </w:rPr>
        <w:t xml:space="preserve">Based on our competitive analysis, we found that in the direct competitor space there are 7 competitors that own a majority of the market share and are the closest in competition to </w:t>
      </w:r>
      <w:r w:rsidR="008605D2" w:rsidRPr="008605D2">
        <w:rPr>
          <w:rFonts w:eastAsiaTheme="minorEastAsia"/>
          <w:b/>
          <w:bCs/>
          <w:color w:val="000000" w:themeColor="text1"/>
        </w:rPr>
        <w:t>CONSTRUCTION SOFTWARE COMPANY</w:t>
      </w:r>
      <w:r w:rsidRPr="059E8D71">
        <w:rPr>
          <w:rFonts w:eastAsiaTheme="minorEastAsia"/>
          <w:color w:val="000000" w:themeColor="text1"/>
        </w:rPr>
        <w:t xml:space="preserve">, 6 are direct competitors and 1 is an indirect competitor. </w:t>
      </w:r>
    </w:p>
    <w:p w14:paraId="5D14B1A6" w14:textId="225DFF65" w:rsidR="059E8D71" w:rsidRDefault="059E8D71" w:rsidP="059E8D71">
      <w:pPr>
        <w:rPr>
          <w:rFonts w:eastAsiaTheme="minorEastAsia"/>
          <w:color w:val="000000" w:themeColor="text1"/>
        </w:rPr>
      </w:pPr>
      <w:r w:rsidRPr="059E8D71">
        <w:rPr>
          <w:rFonts w:eastAsiaTheme="minorEastAsia"/>
          <w:color w:val="000000" w:themeColor="text1"/>
        </w:rPr>
        <w:t xml:space="preserve">The competitors that own </w:t>
      </w:r>
      <w:proofErr w:type="gramStart"/>
      <w:r w:rsidRPr="059E8D71">
        <w:rPr>
          <w:rFonts w:eastAsiaTheme="minorEastAsia"/>
          <w:color w:val="000000" w:themeColor="text1"/>
        </w:rPr>
        <w:t>a majority of</w:t>
      </w:r>
      <w:proofErr w:type="gramEnd"/>
      <w:r w:rsidRPr="059E8D71">
        <w:rPr>
          <w:rFonts w:eastAsiaTheme="minorEastAsia"/>
          <w:color w:val="000000" w:themeColor="text1"/>
        </w:rPr>
        <w:t xml:space="preserve"> the market are as follows: </w:t>
      </w:r>
    </w:p>
    <w:p w14:paraId="6F9D82E6" w14:textId="738139CE" w:rsidR="059E8D71" w:rsidRDefault="059E8D71" w:rsidP="059E8D71">
      <w:pPr>
        <w:pStyle w:val="ListParagraph"/>
        <w:numPr>
          <w:ilvl w:val="0"/>
          <w:numId w:val="13"/>
        </w:numPr>
        <w:rPr>
          <w:rFonts w:eastAsiaTheme="minorEastAsia"/>
          <w:color w:val="000000" w:themeColor="text1"/>
        </w:rPr>
      </w:pPr>
      <w:proofErr w:type="spellStart"/>
      <w:r w:rsidRPr="059E8D71">
        <w:rPr>
          <w:rFonts w:eastAsiaTheme="minorEastAsia"/>
          <w:color w:val="000000" w:themeColor="text1"/>
        </w:rPr>
        <w:t>BuilderTrend</w:t>
      </w:r>
      <w:proofErr w:type="spellEnd"/>
    </w:p>
    <w:p w14:paraId="4B1BA3A8" w14:textId="38130177" w:rsidR="059E8D71" w:rsidRDefault="059E8D71" w:rsidP="059E8D71">
      <w:pPr>
        <w:pStyle w:val="ListParagraph"/>
        <w:numPr>
          <w:ilvl w:val="0"/>
          <w:numId w:val="13"/>
        </w:numPr>
        <w:rPr>
          <w:color w:val="000000" w:themeColor="text1"/>
        </w:rPr>
      </w:pPr>
      <w:r w:rsidRPr="059E8D71">
        <w:rPr>
          <w:rFonts w:eastAsiaTheme="minorEastAsia"/>
          <w:color w:val="000000" w:themeColor="text1"/>
        </w:rPr>
        <w:t>Procore</w:t>
      </w:r>
    </w:p>
    <w:p w14:paraId="448AF153" w14:textId="53BF22AA" w:rsidR="059E8D71" w:rsidRDefault="059E8D71" w:rsidP="059E8D71">
      <w:pPr>
        <w:pStyle w:val="ListParagraph"/>
        <w:numPr>
          <w:ilvl w:val="0"/>
          <w:numId w:val="13"/>
        </w:numPr>
        <w:rPr>
          <w:color w:val="000000" w:themeColor="text1"/>
        </w:rPr>
      </w:pPr>
      <w:r w:rsidRPr="059E8D71">
        <w:rPr>
          <w:rFonts w:eastAsiaTheme="minorEastAsia"/>
          <w:color w:val="000000" w:themeColor="text1"/>
        </w:rPr>
        <w:t>Houzz</w:t>
      </w:r>
    </w:p>
    <w:p w14:paraId="4AA58DDB" w14:textId="209D1E93" w:rsidR="059E8D71" w:rsidRDefault="059E8D71" w:rsidP="059E8D71">
      <w:pPr>
        <w:pStyle w:val="ListParagraph"/>
        <w:numPr>
          <w:ilvl w:val="0"/>
          <w:numId w:val="13"/>
        </w:numPr>
        <w:rPr>
          <w:color w:val="000000" w:themeColor="text1"/>
        </w:rPr>
      </w:pPr>
      <w:proofErr w:type="spellStart"/>
      <w:r w:rsidRPr="059E8D71">
        <w:rPr>
          <w:rFonts w:eastAsiaTheme="minorEastAsia"/>
          <w:color w:val="000000" w:themeColor="text1"/>
        </w:rPr>
        <w:t>AroFlo</w:t>
      </w:r>
      <w:proofErr w:type="spellEnd"/>
    </w:p>
    <w:p w14:paraId="57634EE6" w14:textId="3A894F0C" w:rsidR="059E8D71" w:rsidRDefault="059E8D71" w:rsidP="059E8D71">
      <w:pPr>
        <w:pStyle w:val="ListParagraph"/>
        <w:numPr>
          <w:ilvl w:val="0"/>
          <w:numId w:val="13"/>
        </w:numPr>
        <w:rPr>
          <w:color w:val="000000" w:themeColor="text1"/>
        </w:rPr>
      </w:pPr>
      <w:proofErr w:type="spellStart"/>
      <w:r w:rsidRPr="059E8D71">
        <w:rPr>
          <w:rFonts w:eastAsiaTheme="minorEastAsia"/>
          <w:color w:val="000000" w:themeColor="text1"/>
        </w:rPr>
        <w:t>Sinc</w:t>
      </w:r>
      <w:proofErr w:type="spellEnd"/>
    </w:p>
    <w:p w14:paraId="1D2E766D" w14:textId="2AF49698" w:rsidR="059E8D71" w:rsidRDefault="059E8D71" w:rsidP="059E8D71">
      <w:pPr>
        <w:pStyle w:val="ListParagraph"/>
        <w:numPr>
          <w:ilvl w:val="0"/>
          <w:numId w:val="13"/>
        </w:numPr>
        <w:rPr>
          <w:color w:val="000000" w:themeColor="text1"/>
        </w:rPr>
      </w:pPr>
      <w:r w:rsidRPr="059E8D71">
        <w:rPr>
          <w:rFonts w:eastAsiaTheme="minorEastAsia"/>
          <w:color w:val="000000" w:themeColor="text1"/>
        </w:rPr>
        <w:t>Smartsheet</w:t>
      </w:r>
    </w:p>
    <w:p w14:paraId="63863566" w14:textId="6097B62E" w:rsidR="059E8D71" w:rsidRDefault="059E8D71" w:rsidP="059E8D71">
      <w:pPr>
        <w:pStyle w:val="ListParagraph"/>
        <w:numPr>
          <w:ilvl w:val="0"/>
          <w:numId w:val="13"/>
        </w:numPr>
        <w:rPr>
          <w:color w:val="000000" w:themeColor="text1"/>
        </w:rPr>
      </w:pPr>
      <w:r w:rsidRPr="059E8D71">
        <w:rPr>
          <w:rFonts w:eastAsiaTheme="minorEastAsia"/>
          <w:color w:val="000000" w:themeColor="text1"/>
        </w:rPr>
        <w:t>UDA Construction Online</w:t>
      </w:r>
    </w:p>
    <w:p w14:paraId="55E8A458" w14:textId="4CD5C93F" w:rsidR="059E8D71" w:rsidRDefault="059E8D71" w:rsidP="2B7E4BC7">
      <w:pPr>
        <w:rPr>
          <w:rFonts w:eastAsiaTheme="minorEastAsia"/>
          <w:color w:val="000000" w:themeColor="text1"/>
        </w:rPr>
      </w:pPr>
      <w:r w:rsidRPr="2B7E4BC7">
        <w:rPr>
          <w:rFonts w:eastAsiaTheme="minorEastAsia"/>
          <w:color w:val="000000" w:themeColor="text1"/>
        </w:rPr>
        <w:t xml:space="preserve">Based on our data, other noteworthy direct and indirect competitors in the space are: </w:t>
      </w:r>
    </w:p>
    <w:p w14:paraId="4A21D33F" w14:textId="5B480C09" w:rsidR="059E8D71" w:rsidRDefault="059E8D71" w:rsidP="059E8D71">
      <w:pPr>
        <w:pStyle w:val="ListParagraph"/>
        <w:numPr>
          <w:ilvl w:val="0"/>
          <w:numId w:val="12"/>
        </w:numPr>
        <w:rPr>
          <w:rFonts w:eastAsiaTheme="minorEastAsia"/>
          <w:color w:val="000000" w:themeColor="text1"/>
        </w:rPr>
      </w:pPr>
      <w:r w:rsidRPr="059E8D71">
        <w:rPr>
          <w:rFonts w:eastAsiaTheme="minorEastAsia"/>
          <w:color w:val="000000" w:themeColor="text1"/>
        </w:rPr>
        <w:t>ECI</w:t>
      </w:r>
    </w:p>
    <w:p w14:paraId="1493ADC4" w14:textId="0F8DD4E7" w:rsidR="059E8D71" w:rsidRDefault="059E8D71" w:rsidP="059E8D71">
      <w:pPr>
        <w:pStyle w:val="ListParagraph"/>
        <w:numPr>
          <w:ilvl w:val="0"/>
          <w:numId w:val="12"/>
        </w:numPr>
        <w:rPr>
          <w:color w:val="000000" w:themeColor="text1"/>
        </w:rPr>
      </w:pPr>
      <w:r w:rsidRPr="059E8D71">
        <w:rPr>
          <w:rFonts w:eastAsiaTheme="minorEastAsia"/>
          <w:color w:val="000000" w:themeColor="text1"/>
        </w:rPr>
        <w:t>Jonas Construction</w:t>
      </w:r>
    </w:p>
    <w:p w14:paraId="6B29F4C1" w14:textId="5C79CEB1" w:rsidR="059E8D71" w:rsidRDefault="059E8D71" w:rsidP="059E8D71">
      <w:pPr>
        <w:pStyle w:val="ListParagraph"/>
        <w:numPr>
          <w:ilvl w:val="0"/>
          <w:numId w:val="12"/>
        </w:numPr>
        <w:rPr>
          <w:color w:val="000000" w:themeColor="text1"/>
        </w:rPr>
      </w:pPr>
      <w:r w:rsidRPr="059E8D71">
        <w:rPr>
          <w:rFonts w:eastAsiaTheme="minorEastAsia"/>
          <w:color w:val="000000" w:themeColor="text1"/>
        </w:rPr>
        <w:t>Contractor Foreman</w:t>
      </w:r>
    </w:p>
    <w:p w14:paraId="32F7B9E5" w14:textId="6CD29DF1" w:rsidR="059E8D71" w:rsidRDefault="059E8D71" w:rsidP="059E8D71">
      <w:pPr>
        <w:pStyle w:val="ListParagraph"/>
        <w:numPr>
          <w:ilvl w:val="0"/>
          <w:numId w:val="12"/>
        </w:numPr>
        <w:rPr>
          <w:color w:val="000000" w:themeColor="text1"/>
        </w:rPr>
      </w:pPr>
      <w:r w:rsidRPr="059E8D71">
        <w:rPr>
          <w:rFonts w:eastAsiaTheme="minorEastAsia"/>
          <w:color w:val="000000" w:themeColor="text1"/>
        </w:rPr>
        <w:t>Asana</w:t>
      </w:r>
    </w:p>
    <w:p w14:paraId="3DAB36E1" w14:textId="1D56256A" w:rsidR="059E8D71" w:rsidRDefault="059E8D71" w:rsidP="059E8D71">
      <w:pPr>
        <w:pStyle w:val="ListParagraph"/>
        <w:numPr>
          <w:ilvl w:val="0"/>
          <w:numId w:val="12"/>
        </w:numPr>
        <w:rPr>
          <w:color w:val="000000" w:themeColor="text1"/>
        </w:rPr>
      </w:pPr>
      <w:proofErr w:type="spellStart"/>
      <w:r w:rsidRPr="059E8D71">
        <w:rPr>
          <w:rFonts w:eastAsiaTheme="minorEastAsia"/>
          <w:color w:val="000000" w:themeColor="text1"/>
        </w:rPr>
        <w:t>Airtable</w:t>
      </w:r>
      <w:proofErr w:type="spellEnd"/>
    </w:p>
    <w:p w14:paraId="567D4128" w14:textId="6A97B84C" w:rsidR="059E8D71" w:rsidRDefault="059E8D71" w:rsidP="059E8D71">
      <w:pPr>
        <w:pStyle w:val="ListParagraph"/>
        <w:numPr>
          <w:ilvl w:val="0"/>
          <w:numId w:val="12"/>
        </w:numPr>
        <w:rPr>
          <w:color w:val="000000" w:themeColor="text1"/>
        </w:rPr>
      </w:pPr>
      <w:r w:rsidRPr="059E8D71">
        <w:rPr>
          <w:rFonts w:eastAsiaTheme="minorEastAsia"/>
          <w:color w:val="000000" w:themeColor="text1"/>
        </w:rPr>
        <w:t xml:space="preserve">Trello </w:t>
      </w:r>
    </w:p>
    <w:p w14:paraId="595C8933" w14:textId="4DBD3EA5" w:rsidR="059E8D71" w:rsidRDefault="059E8D71" w:rsidP="059E8D71">
      <w:pPr>
        <w:pStyle w:val="ListParagraph"/>
        <w:numPr>
          <w:ilvl w:val="0"/>
          <w:numId w:val="12"/>
        </w:numPr>
        <w:rPr>
          <w:color w:val="000000" w:themeColor="text1"/>
        </w:rPr>
      </w:pPr>
      <w:r w:rsidRPr="059E8D71">
        <w:rPr>
          <w:rFonts w:eastAsiaTheme="minorEastAsia"/>
          <w:color w:val="000000" w:themeColor="text1"/>
        </w:rPr>
        <w:t>Wrike</w:t>
      </w:r>
    </w:p>
    <w:p w14:paraId="042EE69D" w14:textId="31D8456D" w:rsidR="059E8D71" w:rsidRDefault="059E8D71" w:rsidP="059E8D71">
      <w:pPr>
        <w:rPr>
          <w:rFonts w:eastAsiaTheme="minorEastAsia"/>
          <w:color w:val="000000" w:themeColor="text1"/>
        </w:rPr>
      </w:pPr>
    </w:p>
    <w:p w14:paraId="22A7C766" w14:textId="305F511B" w:rsidR="059E8D71" w:rsidRDefault="059E8D71" w:rsidP="2B7E4BC7">
      <w:pPr>
        <w:rPr>
          <w:rFonts w:eastAsiaTheme="minorEastAsia"/>
          <w:b/>
          <w:bCs/>
          <w:color w:val="000000" w:themeColor="text1"/>
        </w:rPr>
      </w:pPr>
      <w:r w:rsidRPr="2B7E4BC7">
        <w:rPr>
          <w:rFonts w:eastAsiaTheme="minorEastAsia"/>
          <w:b/>
          <w:bCs/>
          <w:color w:val="000000" w:themeColor="text1"/>
        </w:rPr>
        <w:t xml:space="preserve">Market Segmentation: </w:t>
      </w:r>
    </w:p>
    <w:p w14:paraId="4A94D75C" w14:textId="3BB840F0" w:rsidR="059E8D71" w:rsidRDefault="059E8D71" w:rsidP="059E8D71">
      <w:pPr>
        <w:rPr>
          <w:rFonts w:eastAsiaTheme="minorEastAsia"/>
          <w:color w:val="000000" w:themeColor="text1"/>
        </w:rPr>
      </w:pPr>
      <w:r w:rsidRPr="059E8D71">
        <w:rPr>
          <w:rFonts w:eastAsiaTheme="minorEastAsia"/>
          <w:color w:val="000000" w:themeColor="text1"/>
        </w:rPr>
        <w:t xml:space="preserve">Based on our findings, we found that of the software that owns a majority of the market share, there are some that are closer to competition based on their market segmentation. There are 4 categories that a software can fall into: </w:t>
      </w:r>
    </w:p>
    <w:p w14:paraId="23527845" w14:textId="2D119493" w:rsidR="059E8D71" w:rsidRDefault="059E8D71" w:rsidP="059E8D71">
      <w:pPr>
        <w:pStyle w:val="ListParagraph"/>
        <w:numPr>
          <w:ilvl w:val="0"/>
          <w:numId w:val="11"/>
        </w:numPr>
        <w:rPr>
          <w:rFonts w:eastAsiaTheme="minorEastAsia"/>
          <w:color w:val="000000" w:themeColor="text1"/>
        </w:rPr>
      </w:pPr>
      <w:r w:rsidRPr="059E8D71">
        <w:rPr>
          <w:rFonts w:eastAsiaTheme="minorEastAsia"/>
          <w:color w:val="000000" w:themeColor="text1"/>
        </w:rPr>
        <w:t>Noteworthy</w:t>
      </w:r>
    </w:p>
    <w:p w14:paraId="391B2D5C" w14:textId="6724BCC7" w:rsidR="059E8D71" w:rsidRDefault="059E8D71" w:rsidP="059E8D71">
      <w:pPr>
        <w:pStyle w:val="ListParagraph"/>
        <w:numPr>
          <w:ilvl w:val="0"/>
          <w:numId w:val="11"/>
        </w:numPr>
        <w:rPr>
          <w:color w:val="000000" w:themeColor="text1"/>
        </w:rPr>
      </w:pPr>
      <w:r w:rsidRPr="059E8D71">
        <w:rPr>
          <w:rFonts w:eastAsiaTheme="minorEastAsia"/>
          <w:color w:val="000000" w:themeColor="text1"/>
        </w:rPr>
        <w:t>Established Players</w:t>
      </w:r>
    </w:p>
    <w:p w14:paraId="372219B9" w14:textId="0E62D163" w:rsidR="059E8D71" w:rsidRDefault="059E8D71" w:rsidP="059E8D71">
      <w:pPr>
        <w:pStyle w:val="ListParagraph"/>
        <w:numPr>
          <w:ilvl w:val="0"/>
          <w:numId w:val="11"/>
        </w:numPr>
        <w:rPr>
          <w:color w:val="000000" w:themeColor="text1"/>
        </w:rPr>
      </w:pPr>
      <w:r w:rsidRPr="059E8D71">
        <w:rPr>
          <w:rFonts w:eastAsiaTheme="minorEastAsia"/>
          <w:color w:val="000000" w:themeColor="text1"/>
        </w:rPr>
        <w:t>Top Performers</w:t>
      </w:r>
    </w:p>
    <w:p w14:paraId="4279D8A0" w14:textId="260ED2A1" w:rsidR="059E8D71" w:rsidRDefault="059E8D71" w:rsidP="059E8D71">
      <w:pPr>
        <w:pStyle w:val="ListParagraph"/>
        <w:numPr>
          <w:ilvl w:val="0"/>
          <w:numId w:val="11"/>
        </w:numPr>
        <w:rPr>
          <w:color w:val="000000" w:themeColor="text1"/>
        </w:rPr>
      </w:pPr>
      <w:r w:rsidRPr="059E8D71">
        <w:rPr>
          <w:rFonts w:eastAsiaTheme="minorEastAsia"/>
          <w:color w:val="000000" w:themeColor="text1"/>
        </w:rPr>
        <w:t>Emerging Favorites</w:t>
      </w:r>
    </w:p>
    <w:p w14:paraId="30B922A4" w14:textId="137C7A37" w:rsidR="059E8D71" w:rsidRDefault="059E8D71" w:rsidP="059E8D71">
      <w:pPr>
        <w:rPr>
          <w:rFonts w:eastAsiaTheme="minorEastAsia"/>
          <w:color w:val="000000" w:themeColor="text1"/>
        </w:rPr>
      </w:pPr>
      <w:r w:rsidRPr="059E8D71">
        <w:rPr>
          <w:rFonts w:eastAsiaTheme="minorEastAsia"/>
          <w:color w:val="000000" w:themeColor="text1"/>
        </w:rPr>
        <w:lastRenderedPageBreak/>
        <w:t xml:space="preserve">These four categories span across a scale that goes from Highly Rated – Highest rated + Popular – Most Popular. </w:t>
      </w:r>
    </w:p>
    <w:p w14:paraId="1BCA33E7" w14:textId="3328A74B" w:rsidR="059E8D71" w:rsidRDefault="059E8D71" w:rsidP="059E8D71">
      <w:pPr>
        <w:rPr>
          <w:rFonts w:eastAsiaTheme="minorEastAsia"/>
          <w:color w:val="000000" w:themeColor="text1"/>
        </w:rPr>
      </w:pPr>
      <w:r w:rsidRPr="059E8D71">
        <w:rPr>
          <w:rFonts w:eastAsiaTheme="minorEastAsia"/>
          <w:color w:val="000000" w:themeColor="text1"/>
        </w:rPr>
        <w:t>Noteworthy means that a software gained notoriety (I.e., became relatively popular) for a bit but has since slowed down and is at the end of its expansion cycle.</w:t>
      </w:r>
    </w:p>
    <w:p w14:paraId="22B649EA" w14:textId="2DB46F70" w:rsidR="059E8D71" w:rsidRDefault="059E8D71" w:rsidP="059E8D71">
      <w:pPr>
        <w:rPr>
          <w:rFonts w:eastAsiaTheme="minorEastAsia"/>
          <w:color w:val="000000" w:themeColor="text1"/>
        </w:rPr>
      </w:pPr>
      <w:r w:rsidRPr="059E8D71">
        <w:rPr>
          <w:rFonts w:eastAsiaTheme="minorEastAsia"/>
          <w:color w:val="000000" w:themeColor="text1"/>
        </w:rPr>
        <w:t xml:space="preserve">Established Player refers to software that gained notoriety, became popular, and has maintained that popularity through its expansion cycle long enough to become established among the niche that it is in. </w:t>
      </w:r>
    </w:p>
    <w:p w14:paraId="0C889B31" w14:textId="3E5B22DD" w:rsidR="059E8D71" w:rsidRDefault="059E8D71" w:rsidP="059E8D71">
      <w:pPr>
        <w:rPr>
          <w:rFonts w:eastAsiaTheme="minorEastAsia"/>
          <w:color w:val="000000" w:themeColor="text1"/>
        </w:rPr>
      </w:pPr>
      <w:r w:rsidRPr="059E8D71">
        <w:rPr>
          <w:rFonts w:eastAsiaTheme="minorEastAsia"/>
          <w:color w:val="000000" w:themeColor="text1"/>
        </w:rPr>
        <w:t xml:space="preserve">Top Performers refer to software's that is the highest rated among its niche and has sustained high popularity during its expansion cycle (and is still expanding yet slowly). </w:t>
      </w:r>
    </w:p>
    <w:p w14:paraId="719C33DD" w14:textId="31200278" w:rsidR="059E8D71" w:rsidRDefault="059E8D71" w:rsidP="059E8D71">
      <w:pPr>
        <w:rPr>
          <w:rFonts w:eastAsiaTheme="minorEastAsia"/>
          <w:color w:val="000000" w:themeColor="text1"/>
        </w:rPr>
      </w:pPr>
      <w:r w:rsidRPr="059E8D71">
        <w:rPr>
          <w:rFonts w:eastAsiaTheme="minorEastAsia"/>
          <w:color w:val="000000" w:themeColor="text1"/>
        </w:rPr>
        <w:t xml:space="preserve">Emerging Favorites refer to software that is highly rated and gaining popularity but has not been around for </w:t>
      </w:r>
      <w:proofErr w:type="gramStart"/>
      <w:r w:rsidRPr="059E8D71">
        <w:rPr>
          <w:rFonts w:eastAsiaTheme="minorEastAsia"/>
          <w:color w:val="000000" w:themeColor="text1"/>
        </w:rPr>
        <w:t>a period of time</w:t>
      </w:r>
      <w:proofErr w:type="gramEnd"/>
      <w:r w:rsidRPr="059E8D71">
        <w:rPr>
          <w:rFonts w:eastAsiaTheme="minorEastAsia"/>
          <w:color w:val="000000" w:themeColor="text1"/>
        </w:rPr>
        <w:t xml:space="preserve"> that gives them the ability to be established among its niches. </w:t>
      </w:r>
    </w:p>
    <w:p w14:paraId="477DF34B" w14:textId="3D744E7D" w:rsidR="059E8D71" w:rsidRDefault="059E8D71" w:rsidP="059E8D71">
      <w:pPr>
        <w:rPr>
          <w:rFonts w:eastAsiaTheme="minorEastAsia"/>
          <w:color w:val="000000" w:themeColor="text1"/>
        </w:rPr>
      </w:pPr>
      <w:r w:rsidRPr="059E8D71">
        <w:rPr>
          <w:rFonts w:eastAsiaTheme="minorEastAsia"/>
          <w:color w:val="000000" w:themeColor="text1"/>
        </w:rPr>
        <w:t xml:space="preserve">This data is important because as we take Progress to market, we believe the best course for Progress to follow is focusing its efforts solely on becoming highly rated among its niches, overtime this will result in becoming a top performer. </w:t>
      </w:r>
    </w:p>
    <w:p w14:paraId="69DA27B8" w14:textId="45653C1C" w:rsidR="059E8D71" w:rsidRDefault="059E8D71" w:rsidP="059E8D71">
      <w:pPr>
        <w:rPr>
          <w:rFonts w:eastAsiaTheme="minorEastAsia"/>
          <w:color w:val="000000" w:themeColor="text1"/>
        </w:rPr>
      </w:pPr>
    </w:p>
    <w:p w14:paraId="4B00D729" w14:textId="5FCC9685" w:rsidR="059E8D71" w:rsidRDefault="059E8D71" w:rsidP="2B7E4BC7">
      <w:pPr>
        <w:rPr>
          <w:rFonts w:eastAsiaTheme="minorEastAsia"/>
          <w:b/>
          <w:bCs/>
          <w:color w:val="000000" w:themeColor="text1"/>
        </w:rPr>
      </w:pPr>
      <w:r w:rsidRPr="2B7E4BC7">
        <w:rPr>
          <w:rFonts w:eastAsiaTheme="minorEastAsia"/>
          <w:b/>
          <w:bCs/>
          <w:color w:val="000000" w:themeColor="text1"/>
        </w:rPr>
        <w:t xml:space="preserve">Top Competitor Deep Dive: </w:t>
      </w:r>
    </w:p>
    <w:p w14:paraId="4D921618" w14:textId="2A834606" w:rsidR="2B7E4BC7" w:rsidRDefault="2B7E4BC7" w:rsidP="2B7E4BC7">
      <w:pPr>
        <w:rPr>
          <w:rFonts w:eastAsiaTheme="minorEastAsia"/>
          <w:b/>
          <w:bCs/>
          <w:color w:val="000000" w:themeColor="text1"/>
        </w:rPr>
      </w:pPr>
      <w:r w:rsidRPr="2B7E4BC7">
        <w:rPr>
          <w:rFonts w:eastAsiaTheme="minorEastAsia"/>
          <w:color w:val="000000" w:themeColor="text1"/>
        </w:rPr>
        <w:t xml:space="preserve">In this section, we will go over each of the top and closest competitors to get a better understanding of what they are doing to differentiate themselves from the rest of the market. </w:t>
      </w:r>
    </w:p>
    <w:p w14:paraId="0182348C" w14:textId="4869C90E" w:rsidR="2B7E4BC7" w:rsidRDefault="2B7E4BC7" w:rsidP="2B7E4BC7">
      <w:pPr>
        <w:rPr>
          <w:rFonts w:eastAsiaTheme="minorEastAsia"/>
          <w:color w:val="000000" w:themeColor="text1"/>
        </w:rPr>
      </w:pPr>
    </w:p>
    <w:p w14:paraId="55F7BE01" w14:textId="6230B517" w:rsidR="2B7E4BC7" w:rsidRDefault="2B7E4BC7" w:rsidP="2B7E4BC7">
      <w:pPr>
        <w:rPr>
          <w:rFonts w:eastAsiaTheme="minorEastAsia"/>
          <w:color w:val="000000" w:themeColor="text1"/>
        </w:rPr>
      </w:pPr>
      <w:proofErr w:type="spellStart"/>
      <w:r w:rsidRPr="2B7E4BC7">
        <w:rPr>
          <w:rFonts w:eastAsiaTheme="minorEastAsia"/>
          <w:b/>
          <w:bCs/>
          <w:color w:val="000000" w:themeColor="text1"/>
        </w:rPr>
        <w:t>BuilderTrend</w:t>
      </w:r>
      <w:proofErr w:type="spellEnd"/>
      <w:r w:rsidRPr="2B7E4BC7">
        <w:rPr>
          <w:rFonts w:eastAsiaTheme="minorEastAsia"/>
          <w:b/>
          <w:bCs/>
          <w:color w:val="000000" w:themeColor="text1"/>
        </w:rPr>
        <w:t xml:space="preserve">: </w:t>
      </w:r>
    </w:p>
    <w:p w14:paraId="70A4B008" w14:textId="302E9539" w:rsidR="2B7E4BC7" w:rsidRDefault="2B7E4BC7" w:rsidP="2B7E4BC7">
      <w:pPr>
        <w:rPr>
          <w:rFonts w:ascii="Roboto" w:eastAsia="Roboto" w:hAnsi="Roboto" w:cs="Roboto"/>
          <w:b/>
          <w:bCs/>
          <w:color w:val="323338"/>
          <w:sz w:val="24"/>
          <w:szCs w:val="24"/>
        </w:rPr>
      </w:pPr>
      <w:r w:rsidRPr="2B7E4BC7">
        <w:rPr>
          <w:rFonts w:ascii="Roboto" w:eastAsia="Roboto" w:hAnsi="Roboto" w:cs="Roboto"/>
          <w:color w:val="323338"/>
          <w:sz w:val="24"/>
          <w:szCs w:val="24"/>
        </w:rPr>
        <w:t xml:space="preserve"> There’s a better way to manage construction projects: </w:t>
      </w:r>
    </w:p>
    <w:p w14:paraId="21AB9463" w14:textId="493DACC2" w:rsidR="2B7E4BC7" w:rsidRDefault="2B7E4BC7" w:rsidP="2B7E4BC7">
      <w:pPr>
        <w:rPr>
          <w:rFonts w:ascii="Roboto" w:eastAsia="Roboto" w:hAnsi="Roboto" w:cs="Roboto"/>
          <w:b/>
          <w:bCs/>
          <w:color w:val="323338"/>
          <w:sz w:val="24"/>
          <w:szCs w:val="24"/>
        </w:rPr>
      </w:pPr>
      <w:r w:rsidRPr="2B7E4BC7">
        <w:rPr>
          <w:rFonts w:ascii="Roboto" w:eastAsia="Roboto" w:hAnsi="Roboto" w:cs="Roboto"/>
          <w:color w:val="323338"/>
          <w:sz w:val="24"/>
          <w:szCs w:val="24"/>
        </w:rPr>
        <w:t xml:space="preserve">With </w:t>
      </w:r>
      <w:proofErr w:type="spellStart"/>
      <w:r w:rsidRPr="2B7E4BC7">
        <w:rPr>
          <w:rFonts w:ascii="Roboto" w:eastAsia="Roboto" w:hAnsi="Roboto" w:cs="Roboto"/>
          <w:color w:val="323338"/>
          <w:sz w:val="24"/>
          <w:szCs w:val="24"/>
        </w:rPr>
        <w:t>Buildertrend</w:t>
      </w:r>
      <w:proofErr w:type="spellEnd"/>
      <w:r w:rsidRPr="2B7E4BC7">
        <w:rPr>
          <w:rFonts w:ascii="Roboto" w:eastAsia="Roboto" w:hAnsi="Roboto" w:cs="Roboto"/>
          <w:color w:val="323338"/>
          <w:sz w:val="24"/>
          <w:szCs w:val="24"/>
        </w:rPr>
        <w:t xml:space="preserve"> app downloads being up 28% year over year, this software dominates the marketplace with </w:t>
      </w:r>
      <w:r w:rsidRPr="2B7E4BC7">
        <w:rPr>
          <w:rFonts w:ascii="Roboto" w:eastAsia="Roboto" w:hAnsi="Roboto" w:cs="Roboto"/>
          <w:b/>
          <w:bCs/>
          <w:color w:val="323338"/>
          <w:sz w:val="24"/>
          <w:szCs w:val="24"/>
        </w:rPr>
        <w:t>nearly 1 million users</w:t>
      </w:r>
      <w:r w:rsidRPr="2B7E4BC7">
        <w:rPr>
          <w:rFonts w:ascii="Roboto" w:eastAsia="Roboto" w:hAnsi="Roboto" w:cs="Roboto"/>
          <w:color w:val="323338"/>
          <w:sz w:val="24"/>
          <w:szCs w:val="24"/>
        </w:rPr>
        <w:t xml:space="preserve"> across the globe and expanding rapidly. </w:t>
      </w:r>
      <w:proofErr w:type="spellStart"/>
      <w:r w:rsidRPr="2B7E4BC7">
        <w:rPr>
          <w:rFonts w:ascii="Roboto" w:eastAsia="Roboto" w:hAnsi="Roboto" w:cs="Roboto"/>
          <w:color w:val="323338"/>
          <w:sz w:val="24"/>
          <w:szCs w:val="24"/>
        </w:rPr>
        <w:t>Buildertrend</w:t>
      </w:r>
      <w:proofErr w:type="spellEnd"/>
      <w:r w:rsidRPr="2B7E4BC7">
        <w:rPr>
          <w:rFonts w:ascii="Roboto" w:eastAsia="Roboto" w:hAnsi="Roboto" w:cs="Roboto"/>
          <w:color w:val="323338"/>
          <w:sz w:val="24"/>
          <w:szCs w:val="24"/>
        </w:rPr>
        <w:t xml:space="preserve"> is the most widely used cloud-based system in the industry. </w:t>
      </w:r>
      <w:proofErr w:type="spellStart"/>
      <w:r w:rsidRPr="2B7E4BC7">
        <w:rPr>
          <w:rFonts w:ascii="Roboto" w:eastAsia="Roboto" w:hAnsi="Roboto" w:cs="Roboto"/>
          <w:color w:val="323338"/>
          <w:sz w:val="24"/>
          <w:szCs w:val="24"/>
        </w:rPr>
        <w:t>Buildertrend's</w:t>
      </w:r>
      <w:proofErr w:type="spellEnd"/>
      <w:r w:rsidRPr="2B7E4BC7">
        <w:rPr>
          <w:rFonts w:ascii="Roboto" w:eastAsia="Roboto" w:hAnsi="Roboto" w:cs="Roboto"/>
          <w:color w:val="323338"/>
          <w:sz w:val="24"/>
          <w:szCs w:val="24"/>
        </w:rPr>
        <w:t xml:space="preserve"> clients have completed over 730,000 projects utilizing the software, totaling </w:t>
      </w:r>
      <w:r w:rsidRPr="2B7E4BC7">
        <w:rPr>
          <w:rFonts w:ascii="Roboto" w:eastAsia="Roboto" w:hAnsi="Roboto" w:cs="Roboto"/>
          <w:b/>
          <w:bCs/>
          <w:color w:val="323338"/>
          <w:sz w:val="24"/>
          <w:szCs w:val="24"/>
        </w:rPr>
        <w:t>$63 billion in value. Their company revenue is estimated to be about $100m - $500m.</w:t>
      </w:r>
    </w:p>
    <w:p w14:paraId="49A43D3C" w14:textId="62DC4277" w:rsidR="2B7E4BC7" w:rsidRDefault="2B7E4BC7" w:rsidP="2B7E4BC7">
      <w:pPr>
        <w:rPr>
          <w:rFonts w:ascii="Roboto" w:eastAsia="Roboto" w:hAnsi="Roboto" w:cs="Roboto"/>
          <w:b/>
          <w:bCs/>
          <w:color w:val="323338"/>
          <w:sz w:val="24"/>
          <w:szCs w:val="24"/>
        </w:rPr>
      </w:pPr>
      <w:proofErr w:type="spellStart"/>
      <w:r w:rsidRPr="2B7E4BC7">
        <w:rPr>
          <w:rFonts w:ascii="Roboto" w:eastAsia="Roboto" w:hAnsi="Roboto" w:cs="Roboto"/>
          <w:color w:val="323338"/>
          <w:sz w:val="24"/>
          <w:szCs w:val="24"/>
        </w:rPr>
        <w:t>Buildertrend</w:t>
      </w:r>
      <w:proofErr w:type="spellEnd"/>
      <w:r w:rsidRPr="2B7E4BC7">
        <w:rPr>
          <w:rFonts w:ascii="Roboto" w:eastAsia="Roboto" w:hAnsi="Roboto" w:cs="Roboto"/>
          <w:color w:val="323338"/>
          <w:sz w:val="24"/>
          <w:szCs w:val="24"/>
        </w:rPr>
        <w:t xml:space="preserve"> offers a fully integrated service that focuses on solving three major hurdles: </w:t>
      </w:r>
    </w:p>
    <w:p w14:paraId="2B89904B" w14:textId="10EB2482" w:rsidR="2B7E4BC7" w:rsidRDefault="2B7E4BC7" w:rsidP="2B7E4BC7">
      <w:pPr>
        <w:rPr>
          <w:rFonts w:ascii="Roboto" w:eastAsia="Roboto" w:hAnsi="Roboto" w:cs="Roboto"/>
          <w:b/>
          <w:bCs/>
          <w:color w:val="323338"/>
          <w:sz w:val="24"/>
          <w:szCs w:val="24"/>
        </w:rPr>
      </w:pPr>
      <w:r w:rsidRPr="2B7E4BC7">
        <w:rPr>
          <w:rFonts w:ascii="Roboto" w:eastAsia="Roboto" w:hAnsi="Roboto" w:cs="Roboto"/>
          <w:color w:val="323338"/>
          <w:sz w:val="24"/>
          <w:szCs w:val="24"/>
        </w:rPr>
        <w:t xml:space="preserve"> - Rising Demand</w:t>
      </w:r>
    </w:p>
    <w:p w14:paraId="6FB9E981" w14:textId="3B543C05" w:rsidR="2B7E4BC7" w:rsidRDefault="2B7E4BC7">
      <w:r w:rsidRPr="2B7E4BC7">
        <w:rPr>
          <w:rFonts w:ascii="Roboto" w:eastAsia="Roboto" w:hAnsi="Roboto" w:cs="Roboto"/>
          <w:color w:val="323338"/>
          <w:sz w:val="24"/>
          <w:szCs w:val="24"/>
        </w:rPr>
        <w:t>- Labor Shortages</w:t>
      </w:r>
    </w:p>
    <w:p w14:paraId="6FA5A612" w14:textId="0EFC53AD" w:rsidR="2B7E4BC7" w:rsidRDefault="2B7E4BC7">
      <w:r w:rsidRPr="2B7E4BC7">
        <w:rPr>
          <w:rFonts w:ascii="Roboto" w:eastAsia="Roboto" w:hAnsi="Roboto" w:cs="Roboto"/>
          <w:color w:val="323338"/>
          <w:sz w:val="24"/>
          <w:szCs w:val="24"/>
        </w:rPr>
        <w:t>- Supply Costs</w:t>
      </w:r>
    </w:p>
    <w:p w14:paraId="77A394C8" w14:textId="1CCF9159" w:rsidR="2B7E4BC7" w:rsidRDefault="2B7E4BC7" w:rsidP="2B7E4BC7">
      <w:r>
        <w:t xml:space="preserve">Their ideal customers are: </w:t>
      </w:r>
    </w:p>
    <w:p w14:paraId="41AD0EE1" w14:textId="3E3B63C7" w:rsidR="2B7E4BC7" w:rsidRDefault="2B7E4BC7" w:rsidP="2B7E4BC7">
      <w:pPr>
        <w:pStyle w:val="ListParagraph"/>
        <w:numPr>
          <w:ilvl w:val="0"/>
          <w:numId w:val="9"/>
        </w:numPr>
        <w:rPr>
          <w:rFonts w:eastAsiaTheme="minorEastAsia"/>
        </w:rPr>
      </w:pPr>
      <w:r w:rsidRPr="2B7E4BC7">
        <w:rPr>
          <w:rFonts w:ascii="system-ui" w:eastAsia="system-ui" w:hAnsi="system-ui" w:cs="system-ui"/>
          <w:i/>
          <w:iCs/>
          <w:color w:val="000000" w:themeColor="text1"/>
          <w:sz w:val="24"/>
          <w:szCs w:val="24"/>
        </w:rPr>
        <w:t xml:space="preserve">homebuilders, </w:t>
      </w:r>
    </w:p>
    <w:p w14:paraId="0B1B2360" w14:textId="0B93C319" w:rsidR="2B7E4BC7" w:rsidRDefault="2B7E4BC7" w:rsidP="2B7E4BC7">
      <w:pPr>
        <w:pStyle w:val="ListParagraph"/>
        <w:numPr>
          <w:ilvl w:val="0"/>
          <w:numId w:val="9"/>
        </w:numPr>
      </w:pPr>
      <w:r w:rsidRPr="2B7E4BC7">
        <w:rPr>
          <w:rFonts w:ascii="system-ui" w:eastAsia="system-ui" w:hAnsi="system-ui" w:cs="system-ui"/>
          <w:i/>
          <w:iCs/>
          <w:color w:val="000000" w:themeColor="text1"/>
          <w:sz w:val="24"/>
          <w:szCs w:val="24"/>
        </w:rPr>
        <w:t xml:space="preserve">Remodelers </w:t>
      </w:r>
    </w:p>
    <w:p w14:paraId="03316D09" w14:textId="00BF4A09" w:rsidR="2B7E4BC7" w:rsidRDefault="2B7E4BC7" w:rsidP="2B7E4BC7">
      <w:pPr>
        <w:pStyle w:val="ListParagraph"/>
        <w:numPr>
          <w:ilvl w:val="0"/>
          <w:numId w:val="9"/>
        </w:numPr>
      </w:pPr>
      <w:r w:rsidRPr="2B7E4BC7">
        <w:rPr>
          <w:rFonts w:ascii="system-ui" w:eastAsia="system-ui" w:hAnsi="system-ui" w:cs="system-ui"/>
          <w:i/>
          <w:iCs/>
          <w:color w:val="000000" w:themeColor="text1"/>
          <w:sz w:val="24"/>
          <w:szCs w:val="24"/>
        </w:rPr>
        <w:t>specialty contractors</w:t>
      </w:r>
    </w:p>
    <w:p w14:paraId="192C8B74" w14:textId="60E85098" w:rsidR="2B7E4BC7" w:rsidRDefault="2B7E4BC7" w:rsidP="2B7E4BC7">
      <w:pPr>
        <w:pStyle w:val="ListParagraph"/>
        <w:numPr>
          <w:ilvl w:val="0"/>
          <w:numId w:val="9"/>
        </w:numPr>
      </w:pPr>
      <w:r w:rsidRPr="2B7E4BC7">
        <w:rPr>
          <w:rFonts w:ascii="system-ui" w:eastAsia="system-ui" w:hAnsi="system-ui" w:cs="system-ui"/>
          <w:i/>
          <w:iCs/>
          <w:color w:val="000000" w:themeColor="text1"/>
          <w:sz w:val="24"/>
          <w:szCs w:val="24"/>
        </w:rPr>
        <w:lastRenderedPageBreak/>
        <w:t>general contractors.</w:t>
      </w:r>
    </w:p>
    <w:p w14:paraId="288865D0" w14:textId="34A0BD3E" w:rsidR="2B7E4BC7" w:rsidRDefault="2B7E4BC7"/>
    <w:p w14:paraId="69AA762D" w14:textId="3CF8A5F8" w:rsidR="2B7E4BC7" w:rsidRDefault="2B7E4BC7">
      <w:r w:rsidRPr="2B7E4BC7">
        <w:rPr>
          <w:rFonts w:ascii="Roboto" w:eastAsia="Roboto" w:hAnsi="Roboto" w:cs="Roboto"/>
          <w:color w:val="323338"/>
          <w:sz w:val="24"/>
          <w:szCs w:val="24"/>
        </w:rPr>
        <w:t xml:space="preserve">Where this company differentiates itself the most from its competitors is: </w:t>
      </w:r>
    </w:p>
    <w:p w14:paraId="1D207641" w14:textId="101F31A9" w:rsidR="2B7E4BC7" w:rsidRDefault="2B7E4BC7" w:rsidP="2B7E4BC7">
      <w:pPr>
        <w:pStyle w:val="ListParagraph"/>
        <w:numPr>
          <w:ilvl w:val="0"/>
          <w:numId w:val="8"/>
        </w:numPr>
        <w:rPr>
          <w:rFonts w:eastAsiaTheme="minorEastAsia"/>
        </w:rPr>
      </w:pPr>
      <w:r w:rsidRPr="2B7E4BC7">
        <w:rPr>
          <w:rFonts w:ascii="Roboto" w:eastAsia="Roboto" w:hAnsi="Roboto" w:cs="Roboto"/>
          <w:color w:val="323338"/>
          <w:sz w:val="24"/>
          <w:szCs w:val="24"/>
        </w:rPr>
        <w:t xml:space="preserve">Having full integrations </w:t>
      </w:r>
    </w:p>
    <w:p w14:paraId="1125DD2E" w14:textId="6F161CE1" w:rsidR="2B7E4BC7" w:rsidRDefault="2B7E4BC7" w:rsidP="2B7E4BC7">
      <w:pPr>
        <w:pStyle w:val="ListParagraph"/>
        <w:numPr>
          <w:ilvl w:val="0"/>
          <w:numId w:val="8"/>
        </w:numPr>
      </w:pPr>
      <w:r w:rsidRPr="2B7E4BC7">
        <w:rPr>
          <w:rFonts w:ascii="Roboto" w:eastAsia="Roboto" w:hAnsi="Roboto" w:cs="Roboto"/>
          <w:color w:val="323338"/>
          <w:sz w:val="24"/>
          <w:szCs w:val="24"/>
        </w:rPr>
        <w:t>Their powerhouse marketplace that consists of lots of continuing education resources</w:t>
      </w:r>
    </w:p>
    <w:p w14:paraId="18FC4DB5" w14:textId="366CCC17" w:rsidR="2B7E4BC7" w:rsidRDefault="2B7E4BC7" w:rsidP="2B7E4BC7">
      <w:pPr>
        <w:pStyle w:val="ListParagraph"/>
        <w:numPr>
          <w:ilvl w:val="0"/>
          <w:numId w:val="8"/>
        </w:numPr>
      </w:pPr>
      <w:r w:rsidRPr="2B7E4BC7">
        <w:rPr>
          <w:rFonts w:ascii="Roboto" w:eastAsia="Roboto" w:hAnsi="Roboto" w:cs="Roboto"/>
          <w:color w:val="323338"/>
          <w:sz w:val="24"/>
          <w:szCs w:val="24"/>
        </w:rPr>
        <w:t>Their ability to process change orders</w:t>
      </w:r>
    </w:p>
    <w:p w14:paraId="1FC7A3C8" w14:textId="18E4295D" w:rsidR="2B7E4BC7" w:rsidRDefault="2B7E4BC7" w:rsidP="2B7E4BC7">
      <w:pPr>
        <w:rPr>
          <w:rFonts w:ascii="Roboto" w:eastAsia="Roboto" w:hAnsi="Roboto" w:cs="Roboto"/>
          <w:color w:val="323338"/>
          <w:sz w:val="24"/>
          <w:szCs w:val="24"/>
        </w:rPr>
      </w:pPr>
      <w:r w:rsidRPr="2B7E4BC7">
        <w:rPr>
          <w:rFonts w:ascii="Roboto" w:eastAsia="Roboto" w:hAnsi="Roboto" w:cs="Roboto"/>
          <w:color w:val="323338"/>
          <w:sz w:val="24"/>
          <w:szCs w:val="24"/>
        </w:rPr>
        <w:t xml:space="preserve">They have three types of sales channels for their software: </w:t>
      </w:r>
    </w:p>
    <w:p w14:paraId="13177B83" w14:textId="25F4C97B" w:rsidR="2B7E4BC7" w:rsidRDefault="2B7E4BC7" w:rsidP="2B7E4BC7">
      <w:pPr>
        <w:pStyle w:val="ListParagraph"/>
        <w:numPr>
          <w:ilvl w:val="0"/>
          <w:numId w:val="7"/>
        </w:numPr>
        <w:rPr>
          <w:rFonts w:eastAsiaTheme="minorEastAsia"/>
          <w:color w:val="323338"/>
          <w:sz w:val="24"/>
          <w:szCs w:val="24"/>
        </w:rPr>
      </w:pPr>
      <w:r w:rsidRPr="2B7E4BC7">
        <w:rPr>
          <w:rFonts w:ascii="Roboto" w:eastAsia="Roboto" w:hAnsi="Roboto" w:cs="Roboto"/>
          <w:color w:val="323338"/>
          <w:sz w:val="24"/>
          <w:szCs w:val="24"/>
        </w:rPr>
        <w:t>Website</w:t>
      </w:r>
    </w:p>
    <w:p w14:paraId="064AEC0B" w14:textId="09343D1A" w:rsidR="2B7E4BC7" w:rsidRDefault="2B7E4BC7" w:rsidP="2B7E4BC7">
      <w:pPr>
        <w:pStyle w:val="ListParagraph"/>
        <w:numPr>
          <w:ilvl w:val="0"/>
          <w:numId w:val="7"/>
        </w:numPr>
        <w:rPr>
          <w:color w:val="323338"/>
          <w:sz w:val="24"/>
          <w:szCs w:val="24"/>
        </w:rPr>
      </w:pPr>
      <w:r w:rsidRPr="2B7E4BC7">
        <w:rPr>
          <w:rFonts w:ascii="Roboto" w:eastAsia="Roboto" w:hAnsi="Roboto" w:cs="Roboto"/>
          <w:color w:val="323338"/>
          <w:sz w:val="24"/>
          <w:szCs w:val="24"/>
        </w:rPr>
        <w:t>Zoom call</w:t>
      </w:r>
    </w:p>
    <w:p w14:paraId="1372406A" w14:textId="7D2F026B" w:rsidR="2B7E4BC7" w:rsidRDefault="2B7E4BC7" w:rsidP="2B7E4BC7">
      <w:pPr>
        <w:pStyle w:val="ListParagraph"/>
        <w:numPr>
          <w:ilvl w:val="0"/>
          <w:numId w:val="7"/>
        </w:numPr>
        <w:rPr>
          <w:color w:val="323338"/>
          <w:sz w:val="24"/>
          <w:szCs w:val="24"/>
        </w:rPr>
      </w:pPr>
      <w:r w:rsidRPr="2B7E4BC7">
        <w:rPr>
          <w:rFonts w:ascii="Roboto" w:eastAsia="Roboto" w:hAnsi="Roboto" w:cs="Roboto"/>
          <w:color w:val="323338"/>
          <w:sz w:val="24"/>
          <w:szCs w:val="24"/>
        </w:rPr>
        <w:t xml:space="preserve">Phone call </w:t>
      </w:r>
    </w:p>
    <w:p w14:paraId="168A6DBE" w14:textId="3517E9FA" w:rsidR="2B7E4BC7" w:rsidRDefault="2B7E4BC7" w:rsidP="2B7E4BC7">
      <w:pPr>
        <w:rPr>
          <w:rFonts w:ascii="Roboto" w:eastAsia="Roboto" w:hAnsi="Roboto" w:cs="Roboto"/>
          <w:color w:val="323338"/>
          <w:sz w:val="24"/>
          <w:szCs w:val="24"/>
        </w:rPr>
      </w:pPr>
      <w:r w:rsidRPr="2B7E4BC7">
        <w:rPr>
          <w:rFonts w:ascii="Roboto" w:eastAsia="Roboto" w:hAnsi="Roboto" w:cs="Roboto"/>
          <w:color w:val="323338"/>
          <w:sz w:val="24"/>
          <w:szCs w:val="24"/>
        </w:rPr>
        <w:t xml:space="preserve">Their sales process depends on the channel in which the lead is given. </w:t>
      </w:r>
    </w:p>
    <w:p w14:paraId="48E76135" w14:textId="0B992A30" w:rsidR="2B7E4BC7" w:rsidRDefault="2B7E4BC7" w:rsidP="2B7E4BC7">
      <w:pPr>
        <w:pStyle w:val="ListParagraph"/>
        <w:numPr>
          <w:ilvl w:val="0"/>
          <w:numId w:val="6"/>
        </w:numPr>
        <w:rPr>
          <w:rFonts w:eastAsiaTheme="minorEastAsia"/>
          <w:color w:val="323338"/>
          <w:sz w:val="24"/>
          <w:szCs w:val="24"/>
        </w:rPr>
      </w:pPr>
      <w:r w:rsidRPr="2B7E4BC7">
        <w:rPr>
          <w:rFonts w:ascii="Roboto" w:eastAsia="Roboto" w:hAnsi="Roboto" w:cs="Roboto"/>
          <w:color w:val="323338"/>
          <w:sz w:val="24"/>
          <w:szCs w:val="24"/>
        </w:rPr>
        <w:t xml:space="preserve">For website clicks, you either click on the demo or proceed to check out. If you click on the demo, you get contacted by a sales rep to get on a Zoom call where they answer your </w:t>
      </w:r>
      <w:proofErr w:type="gramStart"/>
      <w:r w:rsidRPr="2B7E4BC7">
        <w:rPr>
          <w:rFonts w:ascii="Roboto" w:eastAsia="Roboto" w:hAnsi="Roboto" w:cs="Roboto"/>
          <w:color w:val="323338"/>
          <w:sz w:val="24"/>
          <w:szCs w:val="24"/>
        </w:rPr>
        <w:t>questions</w:t>
      </w:r>
      <w:proofErr w:type="gramEnd"/>
      <w:r w:rsidRPr="2B7E4BC7">
        <w:rPr>
          <w:rFonts w:ascii="Roboto" w:eastAsia="Roboto" w:hAnsi="Roboto" w:cs="Roboto"/>
          <w:color w:val="323338"/>
          <w:sz w:val="24"/>
          <w:szCs w:val="24"/>
        </w:rPr>
        <w:t xml:space="preserve"> and a demo goes to your email box</w:t>
      </w:r>
    </w:p>
    <w:p w14:paraId="273A7A34" w14:textId="3A2D434C" w:rsidR="2B7E4BC7" w:rsidRDefault="2B7E4BC7" w:rsidP="2B7E4BC7">
      <w:pPr>
        <w:pStyle w:val="ListParagraph"/>
        <w:numPr>
          <w:ilvl w:val="0"/>
          <w:numId w:val="5"/>
        </w:numPr>
        <w:rPr>
          <w:rFonts w:eastAsiaTheme="minorEastAsia"/>
          <w:color w:val="323338"/>
          <w:sz w:val="24"/>
          <w:szCs w:val="24"/>
        </w:rPr>
      </w:pPr>
      <w:r w:rsidRPr="2B7E4BC7">
        <w:rPr>
          <w:rFonts w:ascii="Roboto" w:eastAsia="Roboto" w:hAnsi="Roboto" w:cs="Roboto"/>
          <w:color w:val="323338"/>
          <w:sz w:val="24"/>
          <w:szCs w:val="24"/>
        </w:rPr>
        <w:t>If you decide to proceed to check out, you click on the plan that best fits your needs, you fill in your information, and then you proceed to check out.</w:t>
      </w:r>
    </w:p>
    <w:p w14:paraId="7A2EE4FB" w14:textId="21698C8D" w:rsidR="2B7E4BC7" w:rsidRDefault="2B7E4BC7" w:rsidP="2B7E4BC7">
      <w:pPr>
        <w:pStyle w:val="ListParagraph"/>
        <w:numPr>
          <w:ilvl w:val="0"/>
          <w:numId w:val="5"/>
        </w:numPr>
        <w:rPr>
          <w:color w:val="323338"/>
          <w:sz w:val="24"/>
          <w:szCs w:val="24"/>
        </w:rPr>
      </w:pPr>
      <w:r w:rsidRPr="2B7E4BC7">
        <w:rPr>
          <w:rFonts w:ascii="Roboto" w:eastAsia="Roboto" w:hAnsi="Roboto" w:cs="Roboto"/>
          <w:color w:val="323338"/>
          <w:sz w:val="24"/>
          <w:szCs w:val="24"/>
        </w:rPr>
        <w:t xml:space="preserve">Additionally, you also may get contacted through a phone call by a sales rep. This person's sole purpose is to set up a zoom call with you and the closer where they answer questions, overcome objections, etc. </w:t>
      </w:r>
    </w:p>
    <w:p w14:paraId="2CDB4B8E" w14:textId="7354B86C" w:rsidR="2B7E4BC7" w:rsidRDefault="2B7E4BC7" w:rsidP="2B7E4BC7">
      <w:pPr>
        <w:rPr>
          <w:rFonts w:ascii="Roboto" w:eastAsia="Roboto" w:hAnsi="Roboto" w:cs="Roboto"/>
          <w:color w:val="323338"/>
          <w:sz w:val="24"/>
          <w:szCs w:val="24"/>
        </w:rPr>
      </w:pPr>
      <w:r w:rsidRPr="2B7E4BC7">
        <w:rPr>
          <w:rFonts w:ascii="Roboto" w:eastAsia="Roboto" w:hAnsi="Roboto" w:cs="Roboto"/>
          <w:color w:val="323338"/>
          <w:sz w:val="24"/>
          <w:szCs w:val="24"/>
        </w:rPr>
        <w:t xml:space="preserve">Aside from a general sales audit, I </w:t>
      </w:r>
      <w:proofErr w:type="gramStart"/>
      <w:r w:rsidRPr="2B7E4BC7">
        <w:rPr>
          <w:rFonts w:ascii="Roboto" w:eastAsia="Roboto" w:hAnsi="Roboto" w:cs="Roboto"/>
          <w:color w:val="323338"/>
          <w:sz w:val="24"/>
          <w:szCs w:val="24"/>
        </w:rPr>
        <w:t>actually set</w:t>
      </w:r>
      <w:proofErr w:type="gramEnd"/>
      <w:r w:rsidRPr="2B7E4BC7">
        <w:rPr>
          <w:rFonts w:ascii="Roboto" w:eastAsia="Roboto" w:hAnsi="Roboto" w:cs="Roboto"/>
          <w:color w:val="323338"/>
          <w:sz w:val="24"/>
          <w:szCs w:val="24"/>
        </w:rPr>
        <w:t xml:space="preserve"> an appointment with the </w:t>
      </w:r>
      <w:proofErr w:type="spellStart"/>
      <w:r w:rsidRPr="2B7E4BC7">
        <w:rPr>
          <w:rFonts w:ascii="Roboto" w:eastAsia="Roboto" w:hAnsi="Roboto" w:cs="Roboto"/>
          <w:color w:val="323338"/>
          <w:sz w:val="24"/>
          <w:szCs w:val="24"/>
        </w:rPr>
        <w:t>buildertrend</w:t>
      </w:r>
      <w:proofErr w:type="spellEnd"/>
      <w:r w:rsidRPr="2B7E4BC7">
        <w:rPr>
          <w:rFonts w:ascii="Roboto" w:eastAsia="Roboto" w:hAnsi="Roboto" w:cs="Roboto"/>
          <w:color w:val="323338"/>
          <w:sz w:val="24"/>
          <w:szCs w:val="24"/>
        </w:rPr>
        <w:t xml:space="preserve"> closer to see what his sales process and platform were like to gain better insights into their company. We believe providing this data is important because it helps gain a competitive advantage through the sales side to outperform them. </w:t>
      </w:r>
    </w:p>
    <w:p w14:paraId="24532D4F" w14:textId="154A8589" w:rsidR="2B7E4BC7" w:rsidRDefault="2B7E4BC7" w:rsidP="2B7E4BC7">
      <w:pPr>
        <w:rPr>
          <w:rFonts w:ascii="Roboto" w:eastAsia="Roboto" w:hAnsi="Roboto" w:cs="Roboto"/>
          <w:color w:val="323338"/>
          <w:sz w:val="24"/>
          <w:szCs w:val="24"/>
        </w:rPr>
      </w:pPr>
      <w:r w:rsidRPr="2B7E4BC7">
        <w:rPr>
          <w:rFonts w:ascii="Roboto" w:eastAsia="Roboto" w:hAnsi="Roboto" w:cs="Roboto"/>
          <w:color w:val="323338"/>
          <w:sz w:val="24"/>
          <w:szCs w:val="24"/>
        </w:rPr>
        <w:t xml:space="preserve">Through the appointment I attended, here are some important notes: </w:t>
      </w:r>
    </w:p>
    <w:p w14:paraId="09D0E5F9" w14:textId="19634F04" w:rsidR="2B7E4BC7" w:rsidRDefault="2B7E4BC7" w:rsidP="2B7E4BC7">
      <w:pPr>
        <w:pStyle w:val="ListParagraph"/>
        <w:numPr>
          <w:ilvl w:val="0"/>
          <w:numId w:val="4"/>
        </w:numPr>
        <w:rPr>
          <w:rFonts w:eastAsiaTheme="minorEastAsia"/>
          <w:color w:val="323338"/>
          <w:sz w:val="24"/>
          <w:szCs w:val="24"/>
        </w:rPr>
      </w:pPr>
      <w:r w:rsidRPr="2B7E4BC7">
        <w:rPr>
          <w:rFonts w:ascii="Roboto" w:eastAsia="Roboto" w:hAnsi="Roboto" w:cs="Roboto"/>
          <w:color w:val="323338"/>
          <w:sz w:val="24"/>
          <w:szCs w:val="24"/>
        </w:rPr>
        <w:t xml:space="preserve">Clients get </w:t>
      </w:r>
      <w:proofErr w:type="spellStart"/>
      <w:r w:rsidRPr="2B7E4BC7">
        <w:rPr>
          <w:rFonts w:ascii="Roboto" w:eastAsia="Roboto" w:hAnsi="Roboto" w:cs="Roboto"/>
          <w:color w:val="323338"/>
          <w:sz w:val="24"/>
          <w:szCs w:val="24"/>
        </w:rPr>
        <w:t>sms</w:t>
      </w:r>
      <w:proofErr w:type="spellEnd"/>
      <w:r w:rsidRPr="2B7E4BC7">
        <w:rPr>
          <w:rFonts w:ascii="Roboto" w:eastAsia="Roboto" w:hAnsi="Roboto" w:cs="Roboto"/>
          <w:color w:val="323338"/>
          <w:sz w:val="24"/>
          <w:szCs w:val="24"/>
        </w:rPr>
        <w:t xml:space="preserve"> and email notifications that redirect them to the app but for the most part, clients must use the client portal given to them by the builder to access their data</w:t>
      </w:r>
    </w:p>
    <w:p w14:paraId="60AF92C0" w14:textId="44E51CA4" w:rsidR="2B7E4BC7" w:rsidRDefault="2B7E4BC7" w:rsidP="2B7E4BC7">
      <w:pPr>
        <w:pStyle w:val="ListParagraph"/>
        <w:numPr>
          <w:ilvl w:val="0"/>
          <w:numId w:val="4"/>
        </w:numPr>
        <w:rPr>
          <w:color w:val="323338"/>
          <w:sz w:val="24"/>
          <w:szCs w:val="24"/>
        </w:rPr>
      </w:pPr>
      <w:r w:rsidRPr="2B7E4BC7">
        <w:rPr>
          <w:rFonts w:ascii="Roboto" w:eastAsia="Roboto" w:hAnsi="Roboto" w:cs="Roboto"/>
          <w:color w:val="323338"/>
          <w:sz w:val="24"/>
          <w:szCs w:val="24"/>
        </w:rPr>
        <w:t xml:space="preserve">Home builders can choose what they want to send to the buyer </w:t>
      </w:r>
    </w:p>
    <w:p w14:paraId="385889FA" w14:textId="1E8220B2" w:rsidR="2B7E4BC7" w:rsidRDefault="2B7E4BC7" w:rsidP="2B7E4BC7">
      <w:pPr>
        <w:pStyle w:val="ListParagraph"/>
        <w:numPr>
          <w:ilvl w:val="0"/>
          <w:numId w:val="4"/>
        </w:numPr>
        <w:rPr>
          <w:color w:val="323338"/>
          <w:sz w:val="24"/>
          <w:szCs w:val="24"/>
        </w:rPr>
      </w:pPr>
      <w:r w:rsidRPr="2B7E4BC7">
        <w:rPr>
          <w:rFonts w:ascii="Roboto" w:eastAsia="Roboto" w:hAnsi="Roboto" w:cs="Roboto"/>
          <w:color w:val="323338"/>
          <w:sz w:val="24"/>
          <w:szCs w:val="24"/>
        </w:rPr>
        <w:t>Leads are managed through an in-app CRM that handles the automations and contacts</w:t>
      </w:r>
    </w:p>
    <w:p w14:paraId="36516620" w14:textId="2DDB789B" w:rsidR="2B7E4BC7" w:rsidRDefault="2B7E4BC7" w:rsidP="2B7E4BC7">
      <w:pPr>
        <w:pStyle w:val="ListParagraph"/>
        <w:numPr>
          <w:ilvl w:val="0"/>
          <w:numId w:val="4"/>
        </w:numPr>
        <w:rPr>
          <w:color w:val="323338"/>
          <w:sz w:val="24"/>
          <w:szCs w:val="24"/>
        </w:rPr>
      </w:pPr>
      <w:r w:rsidRPr="2B7E4BC7">
        <w:rPr>
          <w:rFonts w:ascii="Roboto" w:eastAsia="Roboto" w:hAnsi="Roboto" w:cs="Roboto"/>
          <w:color w:val="323338"/>
          <w:sz w:val="24"/>
          <w:szCs w:val="24"/>
        </w:rPr>
        <w:t xml:space="preserve">Their sales process is very straight to point, they show you the software and then ask for the sale. </w:t>
      </w:r>
    </w:p>
    <w:p w14:paraId="2CC6CDC2" w14:textId="3AAD1B53" w:rsidR="2B7E4BC7" w:rsidRDefault="2B7E4BC7" w:rsidP="2B7E4BC7">
      <w:pPr>
        <w:pStyle w:val="ListParagraph"/>
        <w:numPr>
          <w:ilvl w:val="0"/>
          <w:numId w:val="4"/>
        </w:numPr>
        <w:rPr>
          <w:color w:val="323338"/>
          <w:sz w:val="24"/>
          <w:szCs w:val="24"/>
        </w:rPr>
      </w:pPr>
      <w:r w:rsidRPr="2B7E4BC7">
        <w:rPr>
          <w:rFonts w:ascii="Roboto" w:eastAsia="Roboto" w:hAnsi="Roboto" w:cs="Roboto"/>
          <w:color w:val="323338"/>
          <w:sz w:val="24"/>
          <w:szCs w:val="24"/>
        </w:rPr>
        <w:t>Every call is recorded</w:t>
      </w:r>
    </w:p>
    <w:p w14:paraId="619147DF" w14:textId="3C861D97" w:rsidR="2B7E4BC7" w:rsidRDefault="2B7E4BC7" w:rsidP="2B7E4BC7">
      <w:pPr>
        <w:pStyle w:val="ListParagraph"/>
        <w:numPr>
          <w:ilvl w:val="0"/>
          <w:numId w:val="4"/>
        </w:numPr>
        <w:rPr>
          <w:color w:val="323338"/>
          <w:sz w:val="24"/>
          <w:szCs w:val="24"/>
        </w:rPr>
      </w:pPr>
      <w:r w:rsidRPr="2B7E4BC7">
        <w:rPr>
          <w:rFonts w:ascii="Roboto" w:eastAsia="Roboto" w:hAnsi="Roboto" w:cs="Roboto"/>
          <w:color w:val="323338"/>
          <w:sz w:val="24"/>
          <w:szCs w:val="24"/>
        </w:rPr>
        <w:t xml:space="preserve">They have people that work on appointment only and are hybrid </w:t>
      </w:r>
      <w:proofErr w:type="gramStart"/>
      <w:r w:rsidRPr="2B7E4BC7">
        <w:rPr>
          <w:rFonts w:ascii="Roboto" w:eastAsia="Roboto" w:hAnsi="Roboto" w:cs="Roboto"/>
          <w:color w:val="323338"/>
          <w:sz w:val="24"/>
          <w:szCs w:val="24"/>
        </w:rPr>
        <w:t>sales people</w:t>
      </w:r>
      <w:proofErr w:type="gramEnd"/>
      <w:r w:rsidRPr="2B7E4BC7">
        <w:rPr>
          <w:rFonts w:ascii="Roboto" w:eastAsia="Roboto" w:hAnsi="Roboto" w:cs="Roboto"/>
          <w:color w:val="323338"/>
          <w:sz w:val="24"/>
          <w:szCs w:val="24"/>
        </w:rPr>
        <w:t xml:space="preserve"> (This tells me they get a high volume of sales to warrant needing people in both positions) </w:t>
      </w:r>
    </w:p>
    <w:p w14:paraId="3EAB20A3" w14:textId="0AC1661E" w:rsidR="2B7E4BC7" w:rsidRDefault="2B7E4BC7" w:rsidP="2B7E4BC7">
      <w:pPr>
        <w:pStyle w:val="ListParagraph"/>
        <w:numPr>
          <w:ilvl w:val="0"/>
          <w:numId w:val="4"/>
        </w:numPr>
        <w:rPr>
          <w:color w:val="323338"/>
          <w:sz w:val="24"/>
          <w:szCs w:val="24"/>
        </w:rPr>
      </w:pPr>
      <w:r w:rsidRPr="2B7E4BC7">
        <w:rPr>
          <w:rFonts w:ascii="Roboto" w:eastAsia="Roboto" w:hAnsi="Roboto" w:cs="Roboto"/>
          <w:color w:val="323338"/>
          <w:sz w:val="24"/>
          <w:szCs w:val="24"/>
        </w:rPr>
        <w:lastRenderedPageBreak/>
        <w:t>The call seemed very salesy, and the salesperson seemed to forget who I was</w:t>
      </w:r>
    </w:p>
    <w:p w14:paraId="13486368" w14:textId="3D70E581" w:rsidR="2B7E4BC7" w:rsidRDefault="2B7E4BC7" w:rsidP="2B7E4BC7">
      <w:pPr>
        <w:rPr>
          <w:rFonts w:ascii="Roboto" w:eastAsia="Roboto" w:hAnsi="Roboto" w:cs="Roboto"/>
          <w:color w:val="323338"/>
          <w:sz w:val="24"/>
          <w:szCs w:val="24"/>
        </w:rPr>
      </w:pPr>
    </w:p>
    <w:p w14:paraId="254BF428" w14:textId="5AB4CE77" w:rsidR="2B7E4BC7" w:rsidRDefault="2B7E4BC7" w:rsidP="2B7E4BC7">
      <w:pPr>
        <w:rPr>
          <w:rFonts w:ascii="Roboto" w:eastAsia="Roboto" w:hAnsi="Roboto" w:cs="Roboto"/>
          <w:color w:val="323338"/>
          <w:sz w:val="24"/>
          <w:szCs w:val="24"/>
        </w:rPr>
      </w:pPr>
      <w:r w:rsidRPr="2B7E4BC7">
        <w:rPr>
          <w:rFonts w:ascii="Roboto" w:eastAsia="Roboto" w:hAnsi="Roboto" w:cs="Roboto"/>
          <w:color w:val="323338"/>
          <w:sz w:val="24"/>
          <w:szCs w:val="24"/>
        </w:rPr>
        <w:t xml:space="preserve">Based on the data we gathered, here is what the general market feels about the </w:t>
      </w:r>
      <w:proofErr w:type="spellStart"/>
      <w:r w:rsidRPr="2B7E4BC7">
        <w:rPr>
          <w:rFonts w:ascii="Roboto" w:eastAsia="Roboto" w:hAnsi="Roboto" w:cs="Roboto"/>
          <w:color w:val="323338"/>
          <w:sz w:val="24"/>
          <w:szCs w:val="24"/>
        </w:rPr>
        <w:t>Buildetrend</w:t>
      </w:r>
      <w:proofErr w:type="spellEnd"/>
      <w:r w:rsidRPr="2B7E4BC7">
        <w:rPr>
          <w:rFonts w:ascii="Roboto" w:eastAsia="Roboto" w:hAnsi="Roboto" w:cs="Roboto"/>
          <w:color w:val="323338"/>
          <w:sz w:val="24"/>
          <w:szCs w:val="24"/>
        </w:rPr>
        <w:t xml:space="preserve"> software: </w:t>
      </w:r>
    </w:p>
    <w:p w14:paraId="51092865" w14:textId="06124837" w:rsidR="2B7E4BC7" w:rsidRDefault="2B7E4BC7" w:rsidP="2B7E4BC7">
      <w:pPr>
        <w:rPr>
          <w:rFonts w:ascii="Roboto" w:eastAsia="Roboto" w:hAnsi="Roboto" w:cs="Roboto"/>
          <w:b/>
          <w:bCs/>
          <w:color w:val="323338"/>
          <w:sz w:val="24"/>
          <w:szCs w:val="24"/>
        </w:rPr>
      </w:pPr>
      <w:r w:rsidRPr="2B7E4BC7">
        <w:rPr>
          <w:rFonts w:ascii="Roboto" w:eastAsia="Roboto" w:hAnsi="Roboto" w:cs="Roboto"/>
          <w:b/>
          <w:bCs/>
          <w:color w:val="323338"/>
          <w:sz w:val="24"/>
          <w:szCs w:val="24"/>
        </w:rPr>
        <w:t>- The user interface is kind of clunky, especially on the app. Sometimes it is difficult to find stuff and the filters can get annoying.</w:t>
      </w:r>
    </w:p>
    <w:p w14:paraId="73931BFD" w14:textId="283C52B6" w:rsidR="2B7E4BC7" w:rsidRDefault="2B7E4BC7" w:rsidP="2B7E4BC7">
      <w:pPr>
        <w:pStyle w:val="ListParagraph"/>
        <w:numPr>
          <w:ilvl w:val="0"/>
          <w:numId w:val="3"/>
        </w:numPr>
        <w:rPr>
          <w:rFonts w:eastAsiaTheme="minorEastAsia"/>
          <w:b/>
          <w:bCs/>
          <w:color w:val="323338"/>
          <w:sz w:val="24"/>
          <w:szCs w:val="24"/>
        </w:rPr>
      </w:pPr>
      <w:r w:rsidRPr="2B7E4BC7">
        <w:rPr>
          <w:rFonts w:ascii="Roboto" w:eastAsia="Roboto" w:hAnsi="Roboto" w:cs="Roboto"/>
          <w:b/>
          <w:bCs/>
          <w:color w:val="323338"/>
          <w:sz w:val="24"/>
          <w:szCs w:val="24"/>
        </w:rPr>
        <w:t>I did not like the pricing and how much time it takes to set up I signed up for trial to help save my company time, but it was only timing up my days more to set up</w:t>
      </w:r>
    </w:p>
    <w:p w14:paraId="35EE241A" w14:textId="43590580" w:rsidR="2B7E4BC7" w:rsidRDefault="2B7E4BC7" w:rsidP="2B7E4BC7">
      <w:pPr>
        <w:pStyle w:val="ListParagraph"/>
        <w:numPr>
          <w:ilvl w:val="0"/>
          <w:numId w:val="3"/>
        </w:numPr>
        <w:rPr>
          <w:rFonts w:eastAsiaTheme="minorEastAsia"/>
          <w:b/>
          <w:bCs/>
          <w:color w:val="323338"/>
          <w:sz w:val="24"/>
          <w:szCs w:val="24"/>
        </w:rPr>
      </w:pPr>
      <w:r w:rsidRPr="2B7E4BC7">
        <w:rPr>
          <w:rFonts w:ascii="Roboto" w:eastAsia="Roboto" w:hAnsi="Roboto" w:cs="Roboto"/>
          <w:b/>
          <w:bCs/>
          <w:color w:val="323338"/>
          <w:sz w:val="24"/>
          <w:szCs w:val="24"/>
        </w:rPr>
        <w:t>We are only using about half of the features the fact that we have been unable to implement them causes me some frustration</w:t>
      </w:r>
    </w:p>
    <w:p w14:paraId="1FFD553B" w14:textId="7278EE9D" w:rsidR="2B7E4BC7" w:rsidRDefault="2B7E4BC7" w:rsidP="2B7E4BC7">
      <w:pPr>
        <w:pStyle w:val="ListParagraph"/>
        <w:numPr>
          <w:ilvl w:val="0"/>
          <w:numId w:val="3"/>
        </w:numPr>
        <w:rPr>
          <w:rFonts w:eastAsiaTheme="minorEastAsia"/>
          <w:b/>
          <w:bCs/>
          <w:color w:val="323338"/>
          <w:sz w:val="24"/>
          <w:szCs w:val="24"/>
        </w:rPr>
      </w:pPr>
      <w:proofErr w:type="spellStart"/>
      <w:r w:rsidRPr="2B7E4BC7">
        <w:rPr>
          <w:rFonts w:ascii="Roboto" w:eastAsia="Roboto" w:hAnsi="Roboto" w:cs="Roboto"/>
          <w:b/>
          <w:bCs/>
          <w:color w:val="323338"/>
          <w:sz w:val="24"/>
          <w:szCs w:val="24"/>
        </w:rPr>
        <w:t>Buildertrend</w:t>
      </w:r>
      <w:proofErr w:type="spellEnd"/>
      <w:r w:rsidRPr="2B7E4BC7">
        <w:rPr>
          <w:rFonts w:ascii="Roboto" w:eastAsia="Roboto" w:hAnsi="Roboto" w:cs="Roboto"/>
          <w:b/>
          <w:bCs/>
          <w:color w:val="323338"/>
          <w:sz w:val="24"/>
          <w:szCs w:val="24"/>
        </w:rPr>
        <w:t xml:space="preserve"> is a bit convoluted and cumbersome for the small company like </w:t>
      </w:r>
      <w:proofErr w:type="gramStart"/>
      <w:r w:rsidRPr="2B7E4BC7">
        <w:rPr>
          <w:rFonts w:ascii="Roboto" w:eastAsia="Roboto" w:hAnsi="Roboto" w:cs="Roboto"/>
          <w:b/>
          <w:bCs/>
          <w:color w:val="323338"/>
          <w:sz w:val="24"/>
          <w:szCs w:val="24"/>
        </w:rPr>
        <w:t>myself</w:t>
      </w:r>
      <w:proofErr w:type="gramEnd"/>
      <w:r w:rsidRPr="2B7E4BC7">
        <w:rPr>
          <w:rFonts w:ascii="Roboto" w:eastAsia="Roboto" w:hAnsi="Roboto" w:cs="Roboto"/>
          <w:b/>
          <w:bCs/>
          <w:color w:val="323338"/>
          <w:sz w:val="24"/>
          <w:szCs w:val="24"/>
        </w:rPr>
        <w:t>.</w:t>
      </w:r>
    </w:p>
    <w:p w14:paraId="19FF6E6B" w14:textId="3C5CD437" w:rsidR="2B7E4BC7" w:rsidRDefault="2B7E4BC7" w:rsidP="2B7E4BC7">
      <w:pPr>
        <w:rPr>
          <w:rFonts w:ascii="Roboto" w:eastAsia="Roboto" w:hAnsi="Roboto" w:cs="Roboto"/>
          <w:b/>
          <w:bCs/>
          <w:color w:val="323338"/>
          <w:sz w:val="24"/>
          <w:szCs w:val="24"/>
        </w:rPr>
      </w:pPr>
      <w:r w:rsidRPr="2B7E4BC7">
        <w:rPr>
          <w:rFonts w:ascii="Roboto" w:eastAsia="Roboto" w:hAnsi="Roboto" w:cs="Roboto"/>
          <w:b/>
          <w:bCs/>
          <w:color w:val="323338"/>
          <w:sz w:val="24"/>
          <w:szCs w:val="24"/>
        </w:rPr>
        <w:t xml:space="preserve">Several former customers from </w:t>
      </w:r>
      <w:proofErr w:type="spellStart"/>
      <w:r w:rsidRPr="2B7E4BC7">
        <w:rPr>
          <w:rFonts w:ascii="Roboto" w:eastAsia="Roboto" w:hAnsi="Roboto" w:cs="Roboto"/>
          <w:b/>
          <w:bCs/>
          <w:color w:val="323338"/>
          <w:sz w:val="24"/>
          <w:szCs w:val="24"/>
        </w:rPr>
        <w:t>BuilderTrend</w:t>
      </w:r>
      <w:proofErr w:type="spellEnd"/>
      <w:r w:rsidRPr="2B7E4BC7">
        <w:rPr>
          <w:rFonts w:ascii="Roboto" w:eastAsia="Roboto" w:hAnsi="Roboto" w:cs="Roboto"/>
          <w:b/>
          <w:bCs/>
          <w:color w:val="323338"/>
          <w:sz w:val="24"/>
          <w:szCs w:val="24"/>
        </w:rPr>
        <w:t xml:space="preserve"> switched and signed up with these companies: </w:t>
      </w:r>
    </w:p>
    <w:p w14:paraId="7EE6B517" w14:textId="7540121F" w:rsidR="2B7E4BC7" w:rsidRDefault="2B7E4BC7" w:rsidP="2B7E4BC7">
      <w:pPr>
        <w:pStyle w:val="ListParagraph"/>
        <w:numPr>
          <w:ilvl w:val="0"/>
          <w:numId w:val="2"/>
        </w:numPr>
        <w:rPr>
          <w:rFonts w:eastAsiaTheme="minorEastAsia"/>
          <w:b/>
          <w:bCs/>
          <w:color w:val="323338"/>
          <w:sz w:val="24"/>
          <w:szCs w:val="24"/>
        </w:rPr>
      </w:pPr>
      <w:proofErr w:type="spellStart"/>
      <w:r w:rsidRPr="2B7E4BC7">
        <w:rPr>
          <w:rFonts w:ascii="Roboto" w:eastAsia="Roboto" w:hAnsi="Roboto" w:cs="Roboto"/>
          <w:b/>
          <w:bCs/>
          <w:color w:val="323338"/>
          <w:sz w:val="24"/>
          <w:szCs w:val="24"/>
        </w:rPr>
        <w:t>MarketSharp</w:t>
      </w:r>
      <w:proofErr w:type="spellEnd"/>
    </w:p>
    <w:p w14:paraId="7FBB9F49" w14:textId="4BE86529" w:rsidR="2B7E4BC7" w:rsidRDefault="008605D2" w:rsidP="2B7E4BC7">
      <w:pPr>
        <w:pStyle w:val="ListParagraph"/>
        <w:numPr>
          <w:ilvl w:val="0"/>
          <w:numId w:val="2"/>
        </w:numPr>
        <w:rPr>
          <w:rFonts w:eastAsiaTheme="minorEastAsia"/>
          <w:b/>
          <w:bCs/>
          <w:color w:val="323338"/>
          <w:sz w:val="24"/>
          <w:szCs w:val="24"/>
        </w:rPr>
      </w:pPr>
      <w:hyperlink r:id="rId5">
        <w:proofErr w:type="spellStart"/>
        <w:r w:rsidR="2B7E4BC7" w:rsidRPr="2B7E4BC7">
          <w:rPr>
            <w:rStyle w:val="Hyperlink"/>
            <w:rFonts w:ascii="Roboto" w:eastAsia="Roboto" w:hAnsi="Roboto" w:cs="Roboto"/>
            <w:b/>
            <w:bCs/>
            <w:sz w:val="24"/>
            <w:szCs w:val="24"/>
          </w:rPr>
          <w:t>improveit</w:t>
        </w:r>
        <w:proofErr w:type="spellEnd"/>
        <w:r w:rsidR="2B7E4BC7" w:rsidRPr="2B7E4BC7">
          <w:rPr>
            <w:rStyle w:val="Hyperlink"/>
            <w:rFonts w:ascii="Roboto" w:eastAsia="Roboto" w:hAnsi="Roboto" w:cs="Roboto"/>
            <w:b/>
            <w:bCs/>
            <w:sz w:val="24"/>
            <w:szCs w:val="24"/>
          </w:rPr>
          <w:t xml:space="preserve"> 360</w:t>
        </w:r>
      </w:hyperlink>
    </w:p>
    <w:p w14:paraId="5F1B40D3" w14:textId="0503B182" w:rsidR="2B7E4BC7" w:rsidRDefault="2B7E4BC7" w:rsidP="2B7E4BC7">
      <w:r>
        <w:t xml:space="preserve">The bright side to </w:t>
      </w:r>
      <w:proofErr w:type="spellStart"/>
      <w:r>
        <w:t>buildertrend</w:t>
      </w:r>
      <w:proofErr w:type="spellEnd"/>
      <w:r>
        <w:t xml:space="preserve"> is that they are very content heavy. In fact, they have 18 different channels where content is posted to. While all over the place, their content seems to be focused on several main areas: </w:t>
      </w:r>
    </w:p>
    <w:p w14:paraId="2A5A7029" w14:textId="42F44DD2" w:rsidR="2B7E4BC7" w:rsidRDefault="2B7E4BC7" w:rsidP="2B7E4BC7">
      <w:pPr>
        <w:pStyle w:val="ListParagraph"/>
        <w:numPr>
          <w:ilvl w:val="0"/>
          <w:numId w:val="1"/>
        </w:numPr>
        <w:rPr>
          <w:rFonts w:eastAsiaTheme="minorEastAsia"/>
        </w:rPr>
      </w:pPr>
      <w:r>
        <w:t xml:space="preserve">Podcasts: </w:t>
      </w:r>
      <w:hyperlink r:id="rId6">
        <w:r w:rsidRPr="2B7E4BC7">
          <w:rPr>
            <w:rStyle w:val="Hyperlink"/>
            <w:rFonts w:ascii="Roboto" w:eastAsia="Roboto" w:hAnsi="Roboto" w:cs="Roboto"/>
            <w:sz w:val="24"/>
            <w:szCs w:val="24"/>
          </w:rPr>
          <w:t>https://buildertrend.com/podcasts/</w:t>
        </w:r>
      </w:hyperlink>
    </w:p>
    <w:p w14:paraId="7041141F" w14:textId="3E1FD653" w:rsidR="2B7E4BC7" w:rsidRDefault="2B7E4BC7" w:rsidP="2B7E4BC7">
      <w:pPr>
        <w:pStyle w:val="ListParagraph"/>
        <w:numPr>
          <w:ilvl w:val="0"/>
          <w:numId w:val="1"/>
        </w:numPr>
        <w:rPr>
          <w:rFonts w:eastAsiaTheme="minorEastAsia"/>
        </w:rPr>
      </w:pPr>
      <w:r>
        <w:t xml:space="preserve">YouTube: </w:t>
      </w:r>
      <w:hyperlink r:id="rId7">
        <w:r w:rsidRPr="2B7E4BC7">
          <w:rPr>
            <w:rStyle w:val="Hyperlink"/>
            <w:rFonts w:ascii="Roboto" w:eastAsia="Roboto" w:hAnsi="Roboto" w:cs="Roboto"/>
            <w:sz w:val="24"/>
            <w:szCs w:val="24"/>
          </w:rPr>
          <w:t>https://www.youtube.com/c/buildertrend/featured</w:t>
        </w:r>
      </w:hyperlink>
    </w:p>
    <w:p w14:paraId="03F0894E" w14:textId="2424A2EF" w:rsidR="2B7E4BC7" w:rsidRDefault="2B7E4BC7" w:rsidP="2B7E4BC7">
      <w:pPr>
        <w:pStyle w:val="ListParagraph"/>
        <w:numPr>
          <w:ilvl w:val="0"/>
          <w:numId w:val="1"/>
        </w:numPr>
        <w:rPr>
          <w:rFonts w:eastAsiaTheme="minorEastAsia"/>
        </w:rPr>
      </w:pPr>
      <w:r>
        <w:t xml:space="preserve">Blogs: </w:t>
      </w:r>
      <w:hyperlink r:id="rId8">
        <w:r w:rsidRPr="2B7E4BC7">
          <w:rPr>
            <w:rStyle w:val="Hyperlink"/>
            <w:rFonts w:ascii="Roboto" w:eastAsia="Roboto" w:hAnsi="Roboto" w:cs="Roboto"/>
            <w:sz w:val="24"/>
            <w:szCs w:val="24"/>
          </w:rPr>
          <w:t>https://buildertrend.com/blog/</w:t>
        </w:r>
      </w:hyperlink>
    </w:p>
    <w:p w14:paraId="2DDC5389" w14:textId="565C1FA7" w:rsidR="2B7E4BC7" w:rsidRDefault="2B7E4BC7" w:rsidP="2B7E4BC7">
      <w:pPr>
        <w:pStyle w:val="ListParagraph"/>
        <w:numPr>
          <w:ilvl w:val="0"/>
          <w:numId w:val="1"/>
        </w:numPr>
        <w:rPr>
          <w:rFonts w:eastAsiaTheme="minorEastAsia"/>
        </w:rPr>
      </w:pPr>
      <w:r>
        <w:t xml:space="preserve">Webinars: </w:t>
      </w:r>
      <w:hyperlink r:id="rId9">
        <w:r w:rsidRPr="2B7E4BC7">
          <w:rPr>
            <w:rStyle w:val="Hyperlink"/>
            <w:rFonts w:ascii="Roboto" w:eastAsia="Roboto" w:hAnsi="Roboto" w:cs="Roboto"/>
            <w:sz w:val="24"/>
            <w:szCs w:val="24"/>
          </w:rPr>
          <w:t>https://buildertrend.com/webinar-hub/</w:t>
        </w:r>
      </w:hyperlink>
    </w:p>
    <w:p w14:paraId="5E672660" w14:textId="47B6A4E4" w:rsidR="2B7E4BC7" w:rsidRDefault="2B7E4BC7" w:rsidP="2B7E4BC7">
      <w:pPr>
        <w:rPr>
          <w:rFonts w:ascii="Roboto" w:eastAsia="Roboto" w:hAnsi="Roboto" w:cs="Roboto"/>
          <w:sz w:val="24"/>
          <w:szCs w:val="24"/>
        </w:rPr>
      </w:pPr>
      <w:r w:rsidRPr="267CFDA9">
        <w:rPr>
          <w:rFonts w:ascii="Roboto" w:eastAsia="Roboto" w:hAnsi="Roboto" w:cs="Roboto"/>
          <w:sz w:val="24"/>
          <w:szCs w:val="24"/>
        </w:rPr>
        <w:t xml:space="preserve">Content audit: </w:t>
      </w:r>
    </w:p>
    <w:p w14:paraId="57FB9572" w14:textId="45C644E3" w:rsidR="267CFDA9" w:rsidRDefault="267CFDA9" w:rsidP="267CFDA9">
      <w:pPr>
        <w:rPr>
          <w:rFonts w:ascii="Roboto" w:eastAsia="Roboto" w:hAnsi="Roboto" w:cs="Roboto"/>
          <w:color w:val="323338"/>
          <w:sz w:val="24"/>
          <w:szCs w:val="24"/>
        </w:rPr>
      </w:pPr>
      <w:r w:rsidRPr="267CFDA9">
        <w:rPr>
          <w:rFonts w:ascii="Roboto" w:eastAsia="Roboto" w:hAnsi="Roboto" w:cs="Roboto"/>
          <w:color w:val="323338"/>
          <w:sz w:val="24"/>
          <w:szCs w:val="24"/>
        </w:rPr>
        <w:t xml:space="preserve">For podcasts, blogs, e-books, webinars, and YouTube videos, their content is incredibly accurate. </w:t>
      </w:r>
    </w:p>
    <w:p w14:paraId="43D6B2CC" w14:textId="2A3025E1" w:rsidR="267CFDA9" w:rsidRDefault="267CFDA9" w:rsidP="267CFDA9">
      <w:pPr>
        <w:rPr>
          <w:rFonts w:ascii="Roboto" w:eastAsia="Roboto" w:hAnsi="Roboto" w:cs="Roboto"/>
          <w:color w:val="323338"/>
          <w:sz w:val="24"/>
          <w:szCs w:val="24"/>
        </w:rPr>
      </w:pPr>
      <w:r w:rsidRPr="267CFDA9">
        <w:rPr>
          <w:rFonts w:ascii="Roboto" w:eastAsia="Roboto" w:hAnsi="Roboto" w:cs="Roboto"/>
          <w:color w:val="323338"/>
          <w:sz w:val="24"/>
          <w:szCs w:val="24"/>
        </w:rPr>
        <w:t xml:space="preserve">For social media, their content misses the mark (high followers, low engagement) though it is more so to direct people to their site. </w:t>
      </w:r>
      <w:r>
        <w:br/>
      </w:r>
    </w:p>
    <w:p w14:paraId="1B9BFEBC" w14:textId="19A8A01B" w:rsidR="267CFDA9" w:rsidRDefault="267CFDA9" w:rsidP="267CFDA9">
      <w:pPr>
        <w:rPr>
          <w:rFonts w:ascii="Roboto" w:eastAsia="Roboto" w:hAnsi="Roboto" w:cs="Roboto"/>
          <w:color w:val="323338"/>
          <w:sz w:val="24"/>
          <w:szCs w:val="24"/>
        </w:rPr>
      </w:pPr>
      <w:r w:rsidRPr="267CFDA9">
        <w:rPr>
          <w:rFonts w:ascii="Roboto" w:eastAsia="Roboto" w:hAnsi="Roboto" w:cs="Roboto"/>
          <w:color w:val="323338"/>
          <w:sz w:val="24"/>
          <w:szCs w:val="24"/>
        </w:rPr>
        <w:t xml:space="preserve">For their podcasts, webinars, blogs, e-books, customer testimonials, and YouTube videos their content is in depth. For their social media it's lack luster and </w:t>
      </w:r>
      <w:proofErr w:type="spellStart"/>
      <w:r w:rsidRPr="267CFDA9">
        <w:rPr>
          <w:rFonts w:ascii="Roboto" w:eastAsia="Roboto" w:hAnsi="Roboto" w:cs="Roboto"/>
          <w:color w:val="323338"/>
          <w:sz w:val="24"/>
          <w:szCs w:val="24"/>
        </w:rPr>
        <w:t>driects</w:t>
      </w:r>
      <w:proofErr w:type="spellEnd"/>
      <w:r w:rsidRPr="267CFDA9">
        <w:rPr>
          <w:rFonts w:ascii="Roboto" w:eastAsia="Roboto" w:hAnsi="Roboto" w:cs="Roboto"/>
          <w:color w:val="323338"/>
          <w:sz w:val="24"/>
          <w:szCs w:val="24"/>
        </w:rPr>
        <w:t xml:space="preserve"> people to their site</w:t>
      </w:r>
    </w:p>
    <w:p w14:paraId="09AB2ABA" w14:textId="59218B18" w:rsidR="267CFDA9" w:rsidRDefault="267CFDA9">
      <w:r w:rsidRPr="267CFDA9">
        <w:rPr>
          <w:rFonts w:ascii="Roboto" w:eastAsia="Roboto" w:hAnsi="Roboto" w:cs="Roboto"/>
          <w:color w:val="323338"/>
          <w:sz w:val="24"/>
          <w:szCs w:val="24"/>
        </w:rPr>
        <w:t>Their most engaging pieces of content are:</w:t>
      </w:r>
    </w:p>
    <w:p w14:paraId="03D7FB5F" w14:textId="2A09C432" w:rsidR="267CFDA9" w:rsidRDefault="267CFDA9">
      <w:r w:rsidRPr="267CFDA9">
        <w:rPr>
          <w:rFonts w:ascii="Roboto" w:eastAsia="Roboto" w:hAnsi="Roboto" w:cs="Roboto"/>
          <w:color w:val="323338"/>
          <w:sz w:val="24"/>
          <w:szCs w:val="24"/>
        </w:rPr>
        <w:t>- Podcast episodes</w:t>
      </w:r>
    </w:p>
    <w:p w14:paraId="31CA6674" w14:textId="3B11296A" w:rsidR="267CFDA9" w:rsidRDefault="267CFDA9">
      <w:r w:rsidRPr="267CFDA9">
        <w:rPr>
          <w:rFonts w:ascii="Roboto" w:eastAsia="Roboto" w:hAnsi="Roboto" w:cs="Roboto"/>
          <w:color w:val="323338"/>
          <w:sz w:val="24"/>
          <w:szCs w:val="24"/>
        </w:rPr>
        <w:lastRenderedPageBreak/>
        <w:t>- Posts about features and tips</w:t>
      </w:r>
    </w:p>
    <w:p w14:paraId="7FEBB966" w14:textId="7460E96B" w:rsidR="267CFDA9" w:rsidRDefault="267CFDA9">
      <w:r w:rsidRPr="267CFDA9">
        <w:rPr>
          <w:rFonts w:ascii="Roboto" w:eastAsia="Roboto" w:hAnsi="Roboto" w:cs="Roboto"/>
          <w:color w:val="323338"/>
          <w:sz w:val="24"/>
          <w:szCs w:val="24"/>
        </w:rPr>
        <w:t>- News/press releases</w:t>
      </w:r>
    </w:p>
    <w:p w14:paraId="273C803A" w14:textId="0AD3F966" w:rsidR="267CFDA9" w:rsidRDefault="267CFDA9" w:rsidP="267CFDA9">
      <w:pPr>
        <w:rPr>
          <w:rFonts w:ascii="Roboto" w:eastAsia="Roboto" w:hAnsi="Roboto" w:cs="Roboto"/>
          <w:color w:val="323338"/>
          <w:sz w:val="24"/>
          <w:szCs w:val="24"/>
        </w:rPr>
      </w:pPr>
      <w:r w:rsidRPr="267CFDA9">
        <w:rPr>
          <w:rFonts w:ascii="Roboto" w:eastAsia="Roboto" w:hAnsi="Roboto" w:cs="Roboto"/>
          <w:color w:val="323338"/>
          <w:sz w:val="24"/>
          <w:szCs w:val="24"/>
        </w:rPr>
        <w:t xml:space="preserve">The tags they lean into the most are: </w:t>
      </w:r>
      <w:hyperlink r:id="rId10">
        <w:r w:rsidRPr="267CFDA9">
          <w:rPr>
            <w:rStyle w:val="Hyperlink"/>
            <w:rFonts w:ascii="Roboto" w:eastAsia="Roboto" w:hAnsi="Roboto" w:cs="Roboto"/>
            <w:sz w:val="24"/>
            <w:szCs w:val="24"/>
          </w:rPr>
          <w:t>#Buildertrend</w:t>
        </w:r>
      </w:hyperlink>
      <w:r w:rsidRPr="267CFDA9">
        <w:rPr>
          <w:rFonts w:ascii="Roboto" w:eastAsia="Roboto" w:hAnsi="Roboto" w:cs="Roboto"/>
          <w:color w:val="323338"/>
          <w:sz w:val="24"/>
          <w:szCs w:val="24"/>
        </w:rPr>
        <w:t xml:space="preserve"> </w:t>
      </w:r>
      <w:hyperlink r:id="rId11">
        <w:r w:rsidRPr="267CFDA9">
          <w:rPr>
            <w:rStyle w:val="Hyperlink"/>
            <w:rFonts w:ascii="Roboto" w:eastAsia="Roboto" w:hAnsi="Roboto" w:cs="Roboto"/>
            <w:sz w:val="24"/>
            <w:szCs w:val="24"/>
          </w:rPr>
          <w:t>#Financials</w:t>
        </w:r>
      </w:hyperlink>
      <w:r w:rsidRPr="267CFDA9">
        <w:rPr>
          <w:rFonts w:ascii="Roboto" w:eastAsia="Roboto" w:hAnsi="Roboto" w:cs="Roboto"/>
          <w:color w:val="323338"/>
          <w:sz w:val="24"/>
          <w:szCs w:val="24"/>
        </w:rPr>
        <w:t xml:space="preserve"> </w:t>
      </w:r>
      <w:hyperlink r:id="rId12">
        <w:r w:rsidRPr="267CFDA9">
          <w:rPr>
            <w:rStyle w:val="Hyperlink"/>
            <w:rFonts w:ascii="Roboto" w:eastAsia="Roboto" w:hAnsi="Roboto" w:cs="Roboto"/>
            <w:sz w:val="24"/>
            <w:szCs w:val="24"/>
          </w:rPr>
          <w:t>#Construction</w:t>
        </w:r>
      </w:hyperlink>
      <w:r w:rsidRPr="267CFDA9">
        <w:rPr>
          <w:rFonts w:ascii="Roboto" w:eastAsia="Roboto" w:hAnsi="Roboto" w:cs="Roboto"/>
          <w:color w:val="323338"/>
          <w:sz w:val="24"/>
          <w:szCs w:val="24"/>
        </w:rPr>
        <w:t xml:space="preserve"> </w:t>
      </w:r>
      <w:hyperlink r:id="rId13">
        <w:r w:rsidRPr="267CFDA9">
          <w:rPr>
            <w:rStyle w:val="Hyperlink"/>
            <w:rFonts w:ascii="Roboto" w:eastAsia="Roboto" w:hAnsi="Roboto" w:cs="Roboto"/>
            <w:sz w:val="24"/>
            <w:szCs w:val="24"/>
          </w:rPr>
          <w:t>#ProjectManagement</w:t>
        </w:r>
      </w:hyperlink>
      <w:r w:rsidRPr="267CFDA9">
        <w:rPr>
          <w:rFonts w:ascii="Roboto" w:eastAsia="Roboto" w:hAnsi="Roboto" w:cs="Roboto"/>
          <w:color w:val="323338"/>
          <w:sz w:val="24"/>
          <w:szCs w:val="24"/>
        </w:rPr>
        <w:t xml:space="preserve"> </w:t>
      </w:r>
      <w:hyperlink r:id="rId14">
        <w:r w:rsidRPr="267CFDA9">
          <w:rPr>
            <w:rStyle w:val="Hyperlink"/>
            <w:rFonts w:ascii="Roboto" w:eastAsia="Roboto" w:hAnsi="Roboto" w:cs="Roboto"/>
            <w:sz w:val="24"/>
            <w:szCs w:val="24"/>
          </w:rPr>
          <w:t>#Software</w:t>
        </w:r>
      </w:hyperlink>
      <w:hyperlink r:id="rId15">
        <w:r w:rsidRPr="267CFDA9">
          <w:rPr>
            <w:rStyle w:val="Hyperlink"/>
            <w:rFonts w:ascii="Roboto" w:eastAsia="Roboto" w:hAnsi="Roboto" w:cs="Roboto"/>
            <w:sz w:val="24"/>
            <w:szCs w:val="24"/>
          </w:rPr>
          <w:t>#HomeDesign</w:t>
        </w:r>
      </w:hyperlink>
      <w:r w:rsidRPr="267CFDA9">
        <w:rPr>
          <w:rFonts w:ascii="Roboto" w:eastAsia="Roboto" w:hAnsi="Roboto" w:cs="Roboto"/>
          <w:color w:val="323338"/>
          <w:sz w:val="24"/>
          <w:szCs w:val="24"/>
        </w:rPr>
        <w:t xml:space="preserve"> </w:t>
      </w:r>
      <w:hyperlink r:id="rId16">
        <w:r w:rsidRPr="267CFDA9">
          <w:rPr>
            <w:rStyle w:val="Hyperlink"/>
            <w:rFonts w:ascii="Roboto" w:eastAsia="Roboto" w:hAnsi="Roboto" w:cs="Roboto"/>
            <w:sz w:val="24"/>
            <w:szCs w:val="24"/>
          </w:rPr>
          <w:t>#HomeBuilder</w:t>
        </w:r>
      </w:hyperlink>
      <w:r w:rsidRPr="267CFDA9">
        <w:rPr>
          <w:rFonts w:ascii="Roboto" w:eastAsia="Roboto" w:hAnsi="Roboto" w:cs="Roboto"/>
          <w:color w:val="323338"/>
          <w:sz w:val="24"/>
          <w:szCs w:val="24"/>
        </w:rPr>
        <w:t xml:space="preserve"> </w:t>
      </w:r>
      <w:hyperlink r:id="rId17">
        <w:r w:rsidRPr="267CFDA9">
          <w:rPr>
            <w:rStyle w:val="Hyperlink"/>
            <w:rFonts w:ascii="Roboto" w:eastAsia="Roboto" w:hAnsi="Roboto" w:cs="Roboto"/>
            <w:sz w:val="24"/>
            <w:szCs w:val="24"/>
          </w:rPr>
          <w:t>#CustomBuilder</w:t>
        </w:r>
      </w:hyperlink>
    </w:p>
    <w:p w14:paraId="349FA6D6" w14:textId="709B0D13" w:rsidR="059E8D71" w:rsidRDefault="059E8D71" w:rsidP="059E8D71">
      <w:pPr>
        <w:rPr>
          <w:rFonts w:eastAsiaTheme="minorEastAsia"/>
          <w:b/>
          <w:bCs/>
          <w:color w:val="000000" w:themeColor="text1"/>
        </w:rPr>
      </w:pPr>
      <w:r w:rsidRPr="059E8D71">
        <w:rPr>
          <w:rFonts w:eastAsiaTheme="minorEastAsia"/>
          <w:b/>
          <w:bCs/>
          <w:color w:val="000000" w:themeColor="text1"/>
        </w:rPr>
        <w:t xml:space="preserve">Market Preferences: </w:t>
      </w:r>
    </w:p>
    <w:p w14:paraId="175140C7" w14:textId="0B2DF66E" w:rsidR="059E8D71" w:rsidRDefault="059E8D71" w:rsidP="059E8D71">
      <w:pPr>
        <w:pStyle w:val="ListParagraph"/>
        <w:ind w:left="0"/>
        <w:rPr>
          <w:rFonts w:eastAsiaTheme="minorEastAsia"/>
          <w:color w:val="000000" w:themeColor="text1"/>
        </w:rPr>
      </w:pPr>
      <w:r w:rsidRPr="059E8D71">
        <w:rPr>
          <w:rFonts w:eastAsiaTheme="minorEastAsia"/>
          <w:color w:val="000000" w:themeColor="text1"/>
        </w:rPr>
        <w:t xml:space="preserve">After observing the top and closest competitors to Progress, we found several market preferences and market gaps that open the door for Progress to fill. </w:t>
      </w:r>
    </w:p>
    <w:sectPr w:rsidR="059E8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system-u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2F44"/>
    <w:multiLevelType w:val="hybridMultilevel"/>
    <w:tmpl w:val="ED86B9AA"/>
    <w:lvl w:ilvl="0" w:tplc="685267B2">
      <w:start w:val="1"/>
      <w:numFmt w:val="bullet"/>
      <w:lvlText w:val="-"/>
      <w:lvlJc w:val="left"/>
      <w:pPr>
        <w:ind w:left="720" w:hanging="360"/>
      </w:pPr>
      <w:rPr>
        <w:rFonts w:ascii="Calibri" w:hAnsi="Calibri" w:hint="default"/>
      </w:rPr>
    </w:lvl>
    <w:lvl w:ilvl="1" w:tplc="A02A097C">
      <w:start w:val="1"/>
      <w:numFmt w:val="bullet"/>
      <w:lvlText w:val="o"/>
      <w:lvlJc w:val="left"/>
      <w:pPr>
        <w:ind w:left="1440" w:hanging="360"/>
      </w:pPr>
      <w:rPr>
        <w:rFonts w:ascii="Courier New" w:hAnsi="Courier New" w:hint="default"/>
      </w:rPr>
    </w:lvl>
    <w:lvl w:ilvl="2" w:tplc="32820D24">
      <w:start w:val="1"/>
      <w:numFmt w:val="bullet"/>
      <w:lvlText w:val=""/>
      <w:lvlJc w:val="left"/>
      <w:pPr>
        <w:ind w:left="2160" w:hanging="360"/>
      </w:pPr>
      <w:rPr>
        <w:rFonts w:ascii="Wingdings" w:hAnsi="Wingdings" w:hint="default"/>
      </w:rPr>
    </w:lvl>
    <w:lvl w:ilvl="3" w:tplc="7F82395C">
      <w:start w:val="1"/>
      <w:numFmt w:val="bullet"/>
      <w:lvlText w:val=""/>
      <w:lvlJc w:val="left"/>
      <w:pPr>
        <w:ind w:left="2880" w:hanging="360"/>
      </w:pPr>
      <w:rPr>
        <w:rFonts w:ascii="Symbol" w:hAnsi="Symbol" w:hint="default"/>
      </w:rPr>
    </w:lvl>
    <w:lvl w:ilvl="4" w:tplc="EBC201A2">
      <w:start w:val="1"/>
      <w:numFmt w:val="bullet"/>
      <w:lvlText w:val="o"/>
      <w:lvlJc w:val="left"/>
      <w:pPr>
        <w:ind w:left="3600" w:hanging="360"/>
      </w:pPr>
      <w:rPr>
        <w:rFonts w:ascii="Courier New" w:hAnsi="Courier New" w:hint="default"/>
      </w:rPr>
    </w:lvl>
    <w:lvl w:ilvl="5" w:tplc="F0F81082">
      <w:start w:val="1"/>
      <w:numFmt w:val="bullet"/>
      <w:lvlText w:val=""/>
      <w:lvlJc w:val="left"/>
      <w:pPr>
        <w:ind w:left="4320" w:hanging="360"/>
      </w:pPr>
      <w:rPr>
        <w:rFonts w:ascii="Wingdings" w:hAnsi="Wingdings" w:hint="default"/>
      </w:rPr>
    </w:lvl>
    <w:lvl w:ilvl="6" w:tplc="C9C2931E">
      <w:start w:val="1"/>
      <w:numFmt w:val="bullet"/>
      <w:lvlText w:val=""/>
      <w:lvlJc w:val="left"/>
      <w:pPr>
        <w:ind w:left="5040" w:hanging="360"/>
      </w:pPr>
      <w:rPr>
        <w:rFonts w:ascii="Symbol" w:hAnsi="Symbol" w:hint="default"/>
      </w:rPr>
    </w:lvl>
    <w:lvl w:ilvl="7" w:tplc="5CE42882">
      <w:start w:val="1"/>
      <w:numFmt w:val="bullet"/>
      <w:lvlText w:val="o"/>
      <w:lvlJc w:val="left"/>
      <w:pPr>
        <w:ind w:left="5760" w:hanging="360"/>
      </w:pPr>
      <w:rPr>
        <w:rFonts w:ascii="Courier New" w:hAnsi="Courier New" w:hint="default"/>
      </w:rPr>
    </w:lvl>
    <w:lvl w:ilvl="8" w:tplc="6DEC87F0">
      <w:start w:val="1"/>
      <w:numFmt w:val="bullet"/>
      <w:lvlText w:val=""/>
      <w:lvlJc w:val="left"/>
      <w:pPr>
        <w:ind w:left="6480" w:hanging="360"/>
      </w:pPr>
      <w:rPr>
        <w:rFonts w:ascii="Wingdings" w:hAnsi="Wingdings" w:hint="default"/>
      </w:rPr>
    </w:lvl>
  </w:abstractNum>
  <w:abstractNum w:abstractNumId="1" w15:restartNumberingAfterBreak="0">
    <w:nsid w:val="038A657E"/>
    <w:multiLevelType w:val="hybridMultilevel"/>
    <w:tmpl w:val="9AECBA86"/>
    <w:lvl w:ilvl="0" w:tplc="1D56E92A">
      <w:start w:val="1"/>
      <w:numFmt w:val="bullet"/>
      <w:lvlText w:val="-"/>
      <w:lvlJc w:val="left"/>
      <w:pPr>
        <w:ind w:left="720" w:hanging="360"/>
      </w:pPr>
      <w:rPr>
        <w:rFonts w:ascii="Calibri" w:hAnsi="Calibri" w:hint="default"/>
      </w:rPr>
    </w:lvl>
    <w:lvl w:ilvl="1" w:tplc="7C4E4B30">
      <w:start w:val="1"/>
      <w:numFmt w:val="bullet"/>
      <w:lvlText w:val="o"/>
      <w:lvlJc w:val="left"/>
      <w:pPr>
        <w:ind w:left="1440" w:hanging="360"/>
      </w:pPr>
      <w:rPr>
        <w:rFonts w:ascii="Courier New" w:hAnsi="Courier New" w:hint="default"/>
      </w:rPr>
    </w:lvl>
    <w:lvl w:ilvl="2" w:tplc="DBA27468">
      <w:start w:val="1"/>
      <w:numFmt w:val="bullet"/>
      <w:lvlText w:val=""/>
      <w:lvlJc w:val="left"/>
      <w:pPr>
        <w:ind w:left="2160" w:hanging="360"/>
      </w:pPr>
      <w:rPr>
        <w:rFonts w:ascii="Wingdings" w:hAnsi="Wingdings" w:hint="default"/>
      </w:rPr>
    </w:lvl>
    <w:lvl w:ilvl="3" w:tplc="519C458A">
      <w:start w:val="1"/>
      <w:numFmt w:val="bullet"/>
      <w:lvlText w:val=""/>
      <w:lvlJc w:val="left"/>
      <w:pPr>
        <w:ind w:left="2880" w:hanging="360"/>
      </w:pPr>
      <w:rPr>
        <w:rFonts w:ascii="Symbol" w:hAnsi="Symbol" w:hint="default"/>
      </w:rPr>
    </w:lvl>
    <w:lvl w:ilvl="4" w:tplc="4E12567C">
      <w:start w:val="1"/>
      <w:numFmt w:val="bullet"/>
      <w:lvlText w:val="o"/>
      <w:lvlJc w:val="left"/>
      <w:pPr>
        <w:ind w:left="3600" w:hanging="360"/>
      </w:pPr>
      <w:rPr>
        <w:rFonts w:ascii="Courier New" w:hAnsi="Courier New" w:hint="default"/>
      </w:rPr>
    </w:lvl>
    <w:lvl w:ilvl="5" w:tplc="58728DA4">
      <w:start w:val="1"/>
      <w:numFmt w:val="bullet"/>
      <w:lvlText w:val=""/>
      <w:lvlJc w:val="left"/>
      <w:pPr>
        <w:ind w:left="4320" w:hanging="360"/>
      </w:pPr>
      <w:rPr>
        <w:rFonts w:ascii="Wingdings" w:hAnsi="Wingdings" w:hint="default"/>
      </w:rPr>
    </w:lvl>
    <w:lvl w:ilvl="6" w:tplc="56849114">
      <w:start w:val="1"/>
      <w:numFmt w:val="bullet"/>
      <w:lvlText w:val=""/>
      <w:lvlJc w:val="left"/>
      <w:pPr>
        <w:ind w:left="5040" w:hanging="360"/>
      </w:pPr>
      <w:rPr>
        <w:rFonts w:ascii="Symbol" w:hAnsi="Symbol" w:hint="default"/>
      </w:rPr>
    </w:lvl>
    <w:lvl w:ilvl="7" w:tplc="1F50A4F0">
      <w:start w:val="1"/>
      <w:numFmt w:val="bullet"/>
      <w:lvlText w:val="o"/>
      <w:lvlJc w:val="left"/>
      <w:pPr>
        <w:ind w:left="5760" w:hanging="360"/>
      </w:pPr>
      <w:rPr>
        <w:rFonts w:ascii="Courier New" w:hAnsi="Courier New" w:hint="default"/>
      </w:rPr>
    </w:lvl>
    <w:lvl w:ilvl="8" w:tplc="39D2892A">
      <w:start w:val="1"/>
      <w:numFmt w:val="bullet"/>
      <w:lvlText w:val=""/>
      <w:lvlJc w:val="left"/>
      <w:pPr>
        <w:ind w:left="6480" w:hanging="360"/>
      </w:pPr>
      <w:rPr>
        <w:rFonts w:ascii="Wingdings" w:hAnsi="Wingdings" w:hint="default"/>
      </w:rPr>
    </w:lvl>
  </w:abstractNum>
  <w:abstractNum w:abstractNumId="2" w15:restartNumberingAfterBreak="0">
    <w:nsid w:val="04927F82"/>
    <w:multiLevelType w:val="hybridMultilevel"/>
    <w:tmpl w:val="E012A088"/>
    <w:lvl w:ilvl="0" w:tplc="F1B8E458">
      <w:start w:val="1"/>
      <w:numFmt w:val="bullet"/>
      <w:lvlText w:val="-"/>
      <w:lvlJc w:val="left"/>
      <w:pPr>
        <w:ind w:left="720" w:hanging="360"/>
      </w:pPr>
      <w:rPr>
        <w:rFonts w:ascii="Calibri" w:hAnsi="Calibri" w:hint="default"/>
      </w:rPr>
    </w:lvl>
    <w:lvl w:ilvl="1" w:tplc="AE8CD27A">
      <w:start w:val="1"/>
      <w:numFmt w:val="bullet"/>
      <w:lvlText w:val="o"/>
      <w:lvlJc w:val="left"/>
      <w:pPr>
        <w:ind w:left="1440" w:hanging="360"/>
      </w:pPr>
      <w:rPr>
        <w:rFonts w:ascii="Courier New" w:hAnsi="Courier New" w:hint="default"/>
      </w:rPr>
    </w:lvl>
    <w:lvl w:ilvl="2" w:tplc="2E7A67C8">
      <w:start w:val="1"/>
      <w:numFmt w:val="bullet"/>
      <w:lvlText w:val=""/>
      <w:lvlJc w:val="left"/>
      <w:pPr>
        <w:ind w:left="2160" w:hanging="360"/>
      </w:pPr>
      <w:rPr>
        <w:rFonts w:ascii="Wingdings" w:hAnsi="Wingdings" w:hint="default"/>
      </w:rPr>
    </w:lvl>
    <w:lvl w:ilvl="3" w:tplc="DF3A6570">
      <w:start w:val="1"/>
      <w:numFmt w:val="bullet"/>
      <w:lvlText w:val=""/>
      <w:lvlJc w:val="left"/>
      <w:pPr>
        <w:ind w:left="2880" w:hanging="360"/>
      </w:pPr>
      <w:rPr>
        <w:rFonts w:ascii="Symbol" w:hAnsi="Symbol" w:hint="default"/>
      </w:rPr>
    </w:lvl>
    <w:lvl w:ilvl="4" w:tplc="092087E2">
      <w:start w:val="1"/>
      <w:numFmt w:val="bullet"/>
      <w:lvlText w:val="o"/>
      <w:lvlJc w:val="left"/>
      <w:pPr>
        <w:ind w:left="3600" w:hanging="360"/>
      </w:pPr>
      <w:rPr>
        <w:rFonts w:ascii="Courier New" w:hAnsi="Courier New" w:hint="default"/>
      </w:rPr>
    </w:lvl>
    <w:lvl w:ilvl="5" w:tplc="6388AD2C">
      <w:start w:val="1"/>
      <w:numFmt w:val="bullet"/>
      <w:lvlText w:val=""/>
      <w:lvlJc w:val="left"/>
      <w:pPr>
        <w:ind w:left="4320" w:hanging="360"/>
      </w:pPr>
      <w:rPr>
        <w:rFonts w:ascii="Wingdings" w:hAnsi="Wingdings" w:hint="default"/>
      </w:rPr>
    </w:lvl>
    <w:lvl w:ilvl="6" w:tplc="2336114C">
      <w:start w:val="1"/>
      <w:numFmt w:val="bullet"/>
      <w:lvlText w:val=""/>
      <w:lvlJc w:val="left"/>
      <w:pPr>
        <w:ind w:left="5040" w:hanging="360"/>
      </w:pPr>
      <w:rPr>
        <w:rFonts w:ascii="Symbol" w:hAnsi="Symbol" w:hint="default"/>
      </w:rPr>
    </w:lvl>
    <w:lvl w:ilvl="7" w:tplc="FDA8A44C">
      <w:start w:val="1"/>
      <w:numFmt w:val="bullet"/>
      <w:lvlText w:val="o"/>
      <w:lvlJc w:val="left"/>
      <w:pPr>
        <w:ind w:left="5760" w:hanging="360"/>
      </w:pPr>
      <w:rPr>
        <w:rFonts w:ascii="Courier New" w:hAnsi="Courier New" w:hint="default"/>
      </w:rPr>
    </w:lvl>
    <w:lvl w:ilvl="8" w:tplc="9D4A8598">
      <w:start w:val="1"/>
      <w:numFmt w:val="bullet"/>
      <w:lvlText w:val=""/>
      <w:lvlJc w:val="left"/>
      <w:pPr>
        <w:ind w:left="6480" w:hanging="360"/>
      </w:pPr>
      <w:rPr>
        <w:rFonts w:ascii="Wingdings" w:hAnsi="Wingdings" w:hint="default"/>
      </w:rPr>
    </w:lvl>
  </w:abstractNum>
  <w:abstractNum w:abstractNumId="3" w15:restartNumberingAfterBreak="0">
    <w:nsid w:val="09F05F71"/>
    <w:multiLevelType w:val="hybridMultilevel"/>
    <w:tmpl w:val="613A618A"/>
    <w:lvl w:ilvl="0" w:tplc="579EBD80">
      <w:start w:val="1"/>
      <w:numFmt w:val="bullet"/>
      <w:lvlText w:val="-"/>
      <w:lvlJc w:val="left"/>
      <w:pPr>
        <w:ind w:left="720" w:hanging="360"/>
      </w:pPr>
      <w:rPr>
        <w:rFonts w:ascii="Calibri" w:hAnsi="Calibri" w:hint="default"/>
      </w:rPr>
    </w:lvl>
    <w:lvl w:ilvl="1" w:tplc="4A60B040">
      <w:start w:val="1"/>
      <w:numFmt w:val="bullet"/>
      <w:lvlText w:val="o"/>
      <w:lvlJc w:val="left"/>
      <w:pPr>
        <w:ind w:left="1440" w:hanging="360"/>
      </w:pPr>
      <w:rPr>
        <w:rFonts w:ascii="Courier New" w:hAnsi="Courier New" w:hint="default"/>
      </w:rPr>
    </w:lvl>
    <w:lvl w:ilvl="2" w:tplc="0228F872">
      <w:start w:val="1"/>
      <w:numFmt w:val="bullet"/>
      <w:lvlText w:val=""/>
      <w:lvlJc w:val="left"/>
      <w:pPr>
        <w:ind w:left="2160" w:hanging="360"/>
      </w:pPr>
      <w:rPr>
        <w:rFonts w:ascii="Wingdings" w:hAnsi="Wingdings" w:hint="default"/>
      </w:rPr>
    </w:lvl>
    <w:lvl w:ilvl="3" w:tplc="C758F57E">
      <w:start w:val="1"/>
      <w:numFmt w:val="bullet"/>
      <w:lvlText w:val=""/>
      <w:lvlJc w:val="left"/>
      <w:pPr>
        <w:ind w:left="2880" w:hanging="360"/>
      </w:pPr>
      <w:rPr>
        <w:rFonts w:ascii="Symbol" w:hAnsi="Symbol" w:hint="default"/>
      </w:rPr>
    </w:lvl>
    <w:lvl w:ilvl="4" w:tplc="A6DCC134">
      <w:start w:val="1"/>
      <w:numFmt w:val="bullet"/>
      <w:lvlText w:val="o"/>
      <w:lvlJc w:val="left"/>
      <w:pPr>
        <w:ind w:left="3600" w:hanging="360"/>
      </w:pPr>
      <w:rPr>
        <w:rFonts w:ascii="Courier New" w:hAnsi="Courier New" w:hint="default"/>
      </w:rPr>
    </w:lvl>
    <w:lvl w:ilvl="5" w:tplc="797C28F4">
      <w:start w:val="1"/>
      <w:numFmt w:val="bullet"/>
      <w:lvlText w:val=""/>
      <w:lvlJc w:val="left"/>
      <w:pPr>
        <w:ind w:left="4320" w:hanging="360"/>
      </w:pPr>
      <w:rPr>
        <w:rFonts w:ascii="Wingdings" w:hAnsi="Wingdings" w:hint="default"/>
      </w:rPr>
    </w:lvl>
    <w:lvl w:ilvl="6" w:tplc="61D82E16">
      <w:start w:val="1"/>
      <w:numFmt w:val="bullet"/>
      <w:lvlText w:val=""/>
      <w:lvlJc w:val="left"/>
      <w:pPr>
        <w:ind w:left="5040" w:hanging="360"/>
      </w:pPr>
      <w:rPr>
        <w:rFonts w:ascii="Symbol" w:hAnsi="Symbol" w:hint="default"/>
      </w:rPr>
    </w:lvl>
    <w:lvl w:ilvl="7" w:tplc="52CCCDB4">
      <w:start w:val="1"/>
      <w:numFmt w:val="bullet"/>
      <w:lvlText w:val="o"/>
      <w:lvlJc w:val="left"/>
      <w:pPr>
        <w:ind w:left="5760" w:hanging="360"/>
      </w:pPr>
      <w:rPr>
        <w:rFonts w:ascii="Courier New" w:hAnsi="Courier New" w:hint="default"/>
      </w:rPr>
    </w:lvl>
    <w:lvl w:ilvl="8" w:tplc="178A5EB8">
      <w:start w:val="1"/>
      <w:numFmt w:val="bullet"/>
      <w:lvlText w:val=""/>
      <w:lvlJc w:val="left"/>
      <w:pPr>
        <w:ind w:left="6480" w:hanging="360"/>
      </w:pPr>
      <w:rPr>
        <w:rFonts w:ascii="Wingdings" w:hAnsi="Wingdings" w:hint="default"/>
      </w:rPr>
    </w:lvl>
  </w:abstractNum>
  <w:abstractNum w:abstractNumId="4" w15:restartNumberingAfterBreak="0">
    <w:nsid w:val="11080A95"/>
    <w:multiLevelType w:val="hybridMultilevel"/>
    <w:tmpl w:val="5DFCEC16"/>
    <w:lvl w:ilvl="0" w:tplc="C51071C2">
      <w:start w:val="1"/>
      <w:numFmt w:val="bullet"/>
      <w:lvlText w:val="-"/>
      <w:lvlJc w:val="left"/>
      <w:pPr>
        <w:ind w:left="720" w:hanging="360"/>
      </w:pPr>
      <w:rPr>
        <w:rFonts w:ascii="Calibri" w:hAnsi="Calibri" w:hint="default"/>
      </w:rPr>
    </w:lvl>
    <w:lvl w:ilvl="1" w:tplc="C090E92E">
      <w:start w:val="1"/>
      <w:numFmt w:val="bullet"/>
      <w:lvlText w:val="o"/>
      <w:lvlJc w:val="left"/>
      <w:pPr>
        <w:ind w:left="1440" w:hanging="360"/>
      </w:pPr>
      <w:rPr>
        <w:rFonts w:ascii="Courier New" w:hAnsi="Courier New" w:hint="default"/>
      </w:rPr>
    </w:lvl>
    <w:lvl w:ilvl="2" w:tplc="4BE85728">
      <w:start w:val="1"/>
      <w:numFmt w:val="bullet"/>
      <w:lvlText w:val=""/>
      <w:lvlJc w:val="left"/>
      <w:pPr>
        <w:ind w:left="2160" w:hanging="360"/>
      </w:pPr>
      <w:rPr>
        <w:rFonts w:ascii="Wingdings" w:hAnsi="Wingdings" w:hint="default"/>
      </w:rPr>
    </w:lvl>
    <w:lvl w:ilvl="3" w:tplc="31109B00">
      <w:start w:val="1"/>
      <w:numFmt w:val="bullet"/>
      <w:lvlText w:val=""/>
      <w:lvlJc w:val="left"/>
      <w:pPr>
        <w:ind w:left="2880" w:hanging="360"/>
      </w:pPr>
      <w:rPr>
        <w:rFonts w:ascii="Symbol" w:hAnsi="Symbol" w:hint="default"/>
      </w:rPr>
    </w:lvl>
    <w:lvl w:ilvl="4" w:tplc="E2F67228">
      <w:start w:val="1"/>
      <w:numFmt w:val="bullet"/>
      <w:lvlText w:val="o"/>
      <w:lvlJc w:val="left"/>
      <w:pPr>
        <w:ind w:left="3600" w:hanging="360"/>
      </w:pPr>
      <w:rPr>
        <w:rFonts w:ascii="Courier New" w:hAnsi="Courier New" w:hint="default"/>
      </w:rPr>
    </w:lvl>
    <w:lvl w:ilvl="5" w:tplc="050AC89A">
      <w:start w:val="1"/>
      <w:numFmt w:val="bullet"/>
      <w:lvlText w:val=""/>
      <w:lvlJc w:val="left"/>
      <w:pPr>
        <w:ind w:left="4320" w:hanging="360"/>
      </w:pPr>
      <w:rPr>
        <w:rFonts w:ascii="Wingdings" w:hAnsi="Wingdings" w:hint="default"/>
      </w:rPr>
    </w:lvl>
    <w:lvl w:ilvl="6" w:tplc="2E3AEB3A">
      <w:start w:val="1"/>
      <w:numFmt w:val="bullet"/>
      <w:lvlText w:val=""/>
      <w:lvlJc w:val="left"/>
      <w:pPr>
        <w:ind w:left="5040" w:hanging="360"/>
      </w:pPr>
      <w:rPr>
        <w:rFonts w:ascii="Symbol" w:hAnsi="Symbol" w:hint="default"/>
      </w:rPr>
    </w:lvl>
    <w:lvl w:ilvl="7" w:tplc="AE1CDFE6">
      <w:start w:val="1"/>
      <w:numFmt w:val="bullet"/>
      <w:lvlText w:val="o"/>
      <w:lvlJc w:val="left"/>
      <w:pPr>
        <w:ind w:left="5760" w:hanging="360"/>
      </w:pPr>
      <w:rPr>
        <w:rFonts w:ascii="Courier New" w:hAnsi="Courier New" w:hint="default"/>
      </w:rPr>
    </w:lvl>
    <w:lvl w:ilvl="8" w:tplc="069C0392">
      <w:start w:val="1"/>
      <w:numFmt w:val="bullet"/>
      <w:lvlText w:val=""/>
      <w:lvlJc w:val="left"/>
      <w:pPr>
        <w:ind w:left="6480" w:hanging="360"/>
      </w:pPr>
      <w:rPr>
        <w:rFonts w:ascii="Wingdings" w:hAnsi="Wingdings" w:hint="default"/>
      </w:rPr>
    </w:lvl>
  </w:abstractNum>
  <w:abstractNum w:abstractNumId="5" w15:restartNumberingAfterBreak="0">
    <w:nsid w:val="1DA31D93"/>
    <w:multiLevelType w:val="hybridMultilevel"/>
    <w:tmpl w:val="AF444796"/>
    <w:lvl w:ilvl="0" w:tplc="A07EACBC">
      <w:start w:val="1"/>
      <w:numFmt w:val="bullet"/>
      <w:lvlText w:val="-"/>
      <w:lvlJc w:val="left"/>
      <w:pPr>
        <w:ind w:left="720" w:hanging="360"/>
      </w:pPr>
      <w:rPr>
        <w:rFonts w:ascii="Calibri" w:hAnsi="Calibri" w:hint="default"/>
      </w:rPr>
    </w:lvl>
    <w:lvl w:ilvl="1" w:tplc="502C33A8">
      <w:start w:val="1"/>
      <w:numFmt w:val="bullet"/>
      <w:lvlText w:val="o"/>
      <w:lvlJc w:val="left"/>
      <w:pPr>
        <w:ind w:left="1440" w:hanging="360"/>
      </w:pPr>
      <w:rPr>
        <w:rFonts w:ascii="Courier New" w:hAnsi="Courier New" w:hint="default"/>
      </w:rPr>
    </w:lvl>
    <w:lvl w:ilvl="2" w:tplc="41D29CFA">
      <w:start w:val="1"/>
      <w:numFmt w:val="bullet"/>
      <w:lvlText w:val=""/>
      <w:lvlJc w:val="left"/>
      <w:pPr>
        <w:ind w:left="2160" w:hanging="360"/>
      </w:pPr>
      <w:rPr>
        <w:rFonts w:ascii="Wingdings" w:hAnsi="Wingdings" w:hint="default"/>
      </w:rPr>
    </w:lvl>
    <w:lvl w:ilvl="3" w:tplc="ABDA5AAE">
      <w:start w:val="1"/>
      <w:numFmt w:val="bullet"/>
      <w:lvlText w:val=""/>
      <w:lvlJc w:val="left"/>
      <w:pPr>
        <w:ind w:left="2880" w:hanging="360"/>
      </w:pPr>
      <w:rPr>
        <w:rFonts w:ascii="Symbol" w:hAnsi="Symbol" w:hint="default"/>
      </w:rPr>
    </w:lvl>
    <w:lvl w:ilvl="4" w:tplc="35F2080A">
      <w:start w:val="1"/>
      <w:numFmt w:val="bullet"/>
      <w:lvlText w:val="o"/>
      <w:lvlJc w:val="left"/>
      <w:pPr>
        <w:ind w:left="3600" w:hanging="360"/>
      </w:pPr>
      <w:rPr>
        <w:rFonts w:ascii="Courier New" w:hAnsi="Courier New" w:hint="default"/>
      </w:rPr>
    </w:lvl>
    <w:lvl w:ilvl="5" w:tplc="D062DFFE">
      <w:start w:val="1"/>
      <w:numFmt w:val="bullet"/>
      <w:lvlText w:val=""/>
      <w:lvlJc w:val="left"/>
      <w:pPr>
        <w:ind w:left="4320" w:hanging="360"/>
      </w:pPr>
      <w:rPr>
        <w:rFonts w:ascii="Wingdings" w:hAnsi="Wingdings" w:hint="default"/>
      </w:rPr>
    </w:lvl>
    <w:lvl w:ilvl="6" w:tplc="CD40CB0E">
      <w:start w:val="1"/>
      <w:numFmt w:val="bullet"/>
      <w:lvlText w:val=""/>
      <w:lvlJc w:val="left"/>
      <w:pPr>
        <w:ind w:left="5040" w:hanging="360"/>
      </w:pPr>
      <w:rPr>
        <w:rFonts w:ascii="Symbol" w:hAnsi="Symbol" w:hint="default"/>
      </w:rPr>
    </w:lvl>
    <w:lvl w:ilvl="7" w:tplc="90BAAC3C">
      <w:start w:val="1"/>
      <w:numFmt w:val="bullet"/>
      <w:lvlText w:val="o"/>
      <w:lvlJc w:val="left"/>
      <w:pPr>
        <w:ind w:left="5760" w:hanging="360"/>
      </w:pPr>
      <w:rPr>
        <w:rFonts w:ascii="Courier New" w:hAnsi="Courier New" w:hint="default"/>
      </w:rPr>
    </w:lvl>
    <w:lvl w:ilvl="8" w:tplc="FC34FCBA">
      <w:start w:val="1"/>
      <w:numFmt w:val="bullet"/>
      <w:lvlText w:val=""/>
      <w:lvlJc w:val="left"/>
      <w:pPr>
        <w:ind w:left="6480" w:hanging="360"/>
      </w:pPr>
      <w:rPr>
        <w:rFonts w:ascii="Wingdings" w:hAnsi="Wingdings" w:hint="default"/>
      </w:rPr>
    </w:lvl>
  </w:abstractNum>
  <w:abstractNum w:abstractNumId="6" w15:restartNumberingAfterBreak="0">
    <w:nsid w:val="1E7D50D7"/>
    <w:multiLevelType w:val="hybridMultilevel"/>
    <w:tmpl w:val="30908D46"/>
    <w:lvl w:ilvl="0" w:tplc="2332996E">
      <w:start w:val="1"/>
      <w:numFmt w:val="bullet"/>
      <w:lvlText w:val="-"/>
      <w:lvlJc w:val="left"/>
      <w:pPr>
        <w:ind w:left="720" w:hanging="360"/>
      </w:pPr>
      <w:rPr>
        <w:rFonts w:ascii="Calibri" w:hAnsi="Calibri" w:hint="default"/>
      </w:rPr>
    </w:lvl>
    <w:lvl w:ilvl="1" w:tplc="9678ECB2">
      <w:start w:val="1"/>
      <w:numFmt w:val="bullet"/>
      <w:lvlText w:val="o"/>
      <w:lvlJc w:val="left"/>
      <w:pPr>
        <w:ind w:left="1440" w:hanging="360"/>
      </w:pPr>
      <w:rPr>
        <w:rFonts w:ascii="Courier New" w:hAnsi="Courier New" w:hint="default"/>
      </w:rPr>
    </w:lvl>
    <w:lvl w:ilvl="2" w:tplc="FCACFFCA">
      <w:start w:val="1"/>
      <w:numFmt w:val="bullet"/>
      <w:lvlText w:val=""/>
      <w:lvlJc w:val="left"/>
      <w:pPr>
        <w:ind w:left="2160" w:hanging="360"/>
      </w:pPr>
      <w:rPr>
        <w:rFonts w:ascii="Wingdings" w:hAnsi="Wingdings" w:hint="default"/>
      </w:rPr>
    </w:lvl>
    <w:lvl w:ilvl="3" w:tplc="7BEA1E60">
      <w:start w:val="1"/>
      <w:numFmt w:val="bullet"/>
      <w:lvlText w:val=""/>
      <w:lvlJc w:val="left"/>
      <w:pPr>
        <w:ind w:left="2880" w:hanging="360"/>
      </w:pPr>
      <w:rPr>
        <w:rFonts w:ascii="Symbol" w:hAnsi="Symbol" w:hint="default"/>
      </w:rPr>
    </w:lvl>
    <w:lvl w:ilvl="4" w:tplc="9468BDFA">
      <w:start w:val="1"/>
      <w:numFmt w:val="bullet"/>
      <w:lvlText w:val="o"/>
      <w:lvlJc w:val="left"/>
      <w:pPr>
        <w:ind w:left="3600" w:hanging="360"/>
      </w:pPr>
      <w:rPr>
        <w:rFonts w:ascii="Courier New" w:hAnsi="Courier New" w:hint="default"/>
      </w:rPr>
    </w:lvl>
    <w:lvl w:ilvl="5" w:tplc="A6245754">
      <w:start w:val="1"/>
      <w:numFmt w:val="bullet"/>
      <w:lvlText w:val=""/>
      <w:lvlJc w:val="left"/>
      <w:pPr>
        <w:ind w:left="4320" w:hanging="360"/>
      </w:pPr>
      <w:rPr>
        <w:rFonts w:ascii="Wingdings" w:hAnsi="Wingdings" w:hint="default"/>
      </w:rPr>
    </w:lvl>
    <w:lvl w:ilvl="6" w:tplc="C6BE09AC">
      <w:start w:val="1"/>
      <w:numFmt w:val="bullet"/>
      <w:lvlText w:val=""/>
      <w:lvlJc w:val="left"/>
      <w:pPr>
        <w:ind w:left="5040" w:hanging="360"/>
      </w:pPr>
      <w:rPr>
        <w:rFonts w:ascii="Symbol" w:hAnsi="Symbol" w:hint="default"/>
      </w:rPr>
    </w:lvl>
    <w:lvl w:ilvl="7" w:tplc="81087C38">
      <w:start w:val="1"/>
      <w:numFmt w:val="bullet"/>
      <w:lvlText w:val="o"/>
      <w:lvlJc w:val="left"/>
      <w:pPr>
        <w:ind w:left="5760" w:hanging="360"/>
      </w:pPr>
      <w:rPr>
        <w:rFonts w:ascii="Courier New" w:hAnsi="Courier New" w:hint="default"/>
      </w:rPr>
    </w:lvl>
    <w:lvl w:ilvl="8" w:tplc="DCF06296">
      <w:start w:val="1"/>
      <w:numFmt w:val="bullet"/>
      <w:lvlText w:val=""/>
      <w:lvlJc w:val="left"/>
      <w:pPr>
        <w:ind w:left="6480" w:hanging="360"/>
      </w:pPr>
      <w:rPr>
        <w:rFonts w:ascii="Wingdings" w:hAnsi="Wingdings" w:hint="default"/>
      </w:rPr>
    </w:lvl>
  </w:abstractNum>
  <w:abstractNum w:abstractNumId="7" w15:restartNumberingAfterBreak="0">
    <w:nsid w:val="268D3528"/>
    <w:multiLevelType w:val="hybridMultilevel"/>
    <w:tmpl w:val="0F0EFAE2"/>
    <w:lvl w:ilvl="0" w:tplc="48CE744E">
      <w:start w:val="1"/>
      <w:numFmt w:val="bullet"/>
      <w:lvlText w:val="-"/>
      <w:lvlJc w:val="left"/>
      <w:pPr>
        <w:ind w:left="720" w:hanging="360"/>
      </w:pPr>
      <w:rPr>
        <w:rFonts w:ascii="Calibri" w:hAnsi="Calibri" w:hint="default"/>
      </w:rPr>
    </w:lvl>
    <w:lvl w:ilvl="1" w:tplc="36FCE2F8">
      <w:start w:val="1"/>
      <w:numFmt w:val="bullet"/>
      <w:lvlText w:val="o"/>
      <w:lvlJc w:val="left"/>
      <w:pPr>
        <w:ind w:left="1440" w:hanging="360"/>
      </w:pPr>
      <w:rPr>
        <w:rFonts w:ascii="Courier New" w:hAnsi="Courier New" w:hint="default"/>
      </w:rPr>
    </w:lvl>
    <w:lvl w:ilvl="2" w:tplc="E6FCDBA0">
      <w:start w:val="1"/>
      <w:numFmt w:val="bullet"/>
      <w:lvlText w:val=""/>
      <w:lvlJc w:val="left"/>
      <w:pPr>
        <w:ind w:left="2160" w:hanging="360"/>
      </w:pPr>
      <w:rPr>
        <w:rFonts w:ascii="Wingdings" w:hAnsi="Wingdings" w:hint="default"/>
      </w:rPr>
    </w:lvl>
    <w:lvl w:ilvl="3" w:tplc="14AED780">
      <w:start w:val="1"/>
      <w:numFmt w:val="bullet"/>
      <w:lvlText w:val=""/>
      <w:lvlJc w:val="left"/>
      <w:pPr>
        <w:ind w:left="2880" w:hanging="360"/>
      </w:pPr>
      <w:rPr>
        <w:rFonts w:ascii="Symbol" w:hAnsi="Symbol" w:hint="default"/>
      </w:rPr>
    </w:lvl>
    <w:lvl w:ilvl="4" w:tplc="F33E1144">
      <w:start w:val="1"/>
      <w:numFmt w:val="bullet"/>
      <w:lvlText w:val="o"/>
      <w:lvlJc w:val="left"/>
      <w:pPr>
        <w:ind w:left="3600" w:hanging="360"/>
      </w:pPr>
      <w:rPr>
        <w:rFonts w:ascii="Courier New" w:hAnsi="Courier New" w:hint="default"/>
      </w:rPr>
    </w:lvl>
    <w:lvl w:ilvl="5" w:tplc="B26C6AD0">
      <w:start w:val="1"/>
      <w:numFmt w:val="bullet"/>
      <w:lvlText w:val=""/>
      <w:lvlJc w:val="left"/>
      <w:pPr>
        <w:ind w:left="4320" w:hanging="360"/>
      </w:pPr>
      <w:rPr>
        <w:rFonts w:ascii="Wingdings" w:hAnsi="Wingdings" w:hint="default"/>
      </w:rPr>
    </w:lvl>
    <w:lvl w:ilvl="6" w:tplc="4D7AD1D0">
      <w:start w:val="1"/>
      <w:numFmt w:val="bullet"/>
      <w:lvlText w:val=""/>
      <w:lvlJc w:val="left"/>
      <w:pPr>
        <w:ind w:left="5040" w:hanging="360"/>
      </w:pPr>
      <w:rPr>
        <w:rFonts w:ascii="Symbol" w:hAnsi="Symbol" w:hint="default"/>
      </w:rPr>
    </w:lvl>
    <w:lvl w:ilvl="7" w:tplc="BDCE4206">
      <w:start w:val="1"/>
      <w:numFmt w:val="bullet"/>
      <w:lvlText w:val="o"/>
      <w:lvlJc w:val="left"/>
      <w:pPr>
        <w:ind w:left="5760" w:hanging="360"/>
      </w:pPr>
      <w:rPr>
        <w:rFonts w:ascii="Courier New" w:hAnsi="Courier New" w:hint="default"/>
      </w:rPr>
    </w:lvl>
    <w:lvl w:ilvl="8" w:tplc="6D2004B4">
      <w:start w:val="1"/>
      <w:numFmt w:val="bullet"/>
      <w:lvlText w:val=""/>
      <w:lvlJc w:val="left"/>
      <w:pPr>
        <w:ind w:left="6480" w:hanging="360"/>
      </w:pPr>
      <w:rPr>
        <w:rFonts w:ascii="Wingdings" w:hAnsi="Wingdings" w:hint="default"/>
      </w:rPr>
    </w:lvl>
  </w:abstractNum>
  <w:abstractNum w:abstractNumId="8" w15:restartNumberingAfterBreak="0">
    <w:nsid w:val="27081FBE"/>
    <w:multiLevelType w:val="hybridMultilevel"/>
    <w:tmpl w:val="C80C26F2"/>
    <w:lvl w:ilvl="0" w:tplc="828CBA7E">
      <w:start w:val="1"/>
      <w:numFmt w:val="bullet"/>
      <w:lvlText w:val="-"/>
      <w:lvlJc w:val="left"/>
      <w:pPr>
        <w:ind w:left="720" w:hanging="360"/>
      </w:pPr>
      <w:rPr>
        <w:rFonts w:ascii="Calibri" w:hAnsi="Calibri" w:hint="default"/>
      </w:rPr>
    </w:lvl>
    <w:lvl w:ilvl="1" w:tplc="F9CA7194">
      <w:start w:val="1"/>
      <w:numFmt w:val="bullet"/>
      <w:lvlText w:val="o"/>
      <w:lvlJc w:val="left"/>
      <w:pPr>
        <w:ind w:left="1440" w:hanging="360"/>
      </w:pPr>
      <w:rPr>
        <w:rFonts w:ascii="Courier New" w:hAnsi="Courier New" w:hint="default"/>
      </w:rPr>
    </w:lvl>
    <w:lvl w:ilvl="2" w:tplc="A104BA82">
      <w:start w:val="1"/>
      <w:numFmt w:val="bullet"/>
      <w:lvlText w:val=""/>
      <w:lvlJc w:val="left"/>
      <w:pPr>
        <w:ind w:left="2160" w:hanging="360"/>
      </w:pPr>
      <w:rPr>
        <w:rFonts w:ascii="Wingdings" w:hAnsi="Wingdings" w:hint="default"/>
      </w:rPr>
    </w:lvl>
    <w:lvl w:ilvl="3" w:tplc="BC8CF7EA">
      <w:start w:val="1"/>
      <w:numFmt w:val="bullet"/>
      <w:lvlText w:val=""/>
      <w:lvlJc w:val="left"/>
      <w:pPr>
        <w:ind w:left="2880" w:hanging="360"/>
      </w:pPr>
      <w:rPr>
        <w:rFonts w:ascii="Symbol" w:hAnsi="Symbol" w:hint="default"/>
      </w:rPr>
    </w:lvl>
    <w:lvl w:ilvl="4" w:tplc="8C785396">
      <w:start w:val="1"/>
      <w:numFmt w:val="bullet"/>
      <w:lvlText w:val="o"/>
      <w:lvlJc w:val="left"/>
      <w:pPr>
        <w:ind w:left="3600" w:hanging="360"/>
      </w:pPr>
      <w:rPr>
        <w:rFonts w:ascii="Courier New" w:hAnsi="Courier New" w:hint="default"/>
      </w:rPr>
    </w:lvl>
    <w:lvl w:ilvl="5" w:tplc="1DB2BAEA">
      <w:start w:val="1"/>
      <w:numFmt w:val="bullet"/>
      <w:lvlText w:val=""/>
      <w:lvlJc w:val="left"/>
      <w:pPr>
        <w:ind w:left="4320" w:hanging="360"/>
      </w:pPr>
      <w:rPr>
        <w:rFonts w:ascii="Wingdings" w:hAnsi="Wingdings" w:hint="default"/>
      </w:rPr>
    </w:lvl>
    <w:lvl w:ilvl="6" w:tplc="1A6C0438">
      <w:start w:val="1"/>
      <w:numFmt w:val="bullet"/>
      <w:lvlText w:val=""/>
      <w:lvlJc w:val="left"/>
      <w:pPr>
        <w:ind w:left="5040" w:hanging="360"/>
      </w:pPr>
      <w:rPr>
        <w:rFonts w:ascii="Symbol" w:hAnsi="Symbol" w:hint="default"/>
      </w:rPr>
    </w:lvl>
    <w:lvl w:ilvl="7" w:tplc="2DB25410">
      <w:start w:val="1"/>
      <w:numFmt w:val="bullet"/>
      <w:lvlText w:val="o"/>
      <w:lvlJc w:val="left"/>
      <w:pPr>
        <w:ind w:left="5760" w:hanging="360"/>
      </w:pPr>
      <w:rPr>
        <w:rFonts w:ascii="Courier New" w:hAnsi="Courier New" w:hint="default"/>
      </w:rPr>
    </w:lvl>
    <w:lvl w:ilvl="8" w:tplc="698EFECA">
      <w:start w:val="1"/>
      <w:numFmt w:val="bullet"/>
      <w:lvlText w:val=""/>
      <w:lvlJc w:val="left"/>
      <w:pPr>
        <w:ind w:left="6480" w:hanging="360"/>
      </w:pPr>
      <w:rPr>
        <w:rFonts w:ascii="Wingdings" w:hAnsi="Wingdings" w:hint="default"/>
      </w:rPr>
    </w:lvl>
  </w:abstractNum>
  <w:abstractNum w:abstractNumId="9" w15:restartNumberingAfterBreak="0">
    <w:nsid w:val="2DAD7B68"/>
    <w:multiLevelType w:val="hybridMultilevel"/>
    <w:tmpl w:val="3D8C844A"/>
    <w:lvl w:ilvl="0" w:tplc="9CEA47AA">
      <w:start w:val="1"/>
      <w:numFmt w:val="bullet"/>
      <w:lvlText w:val="-"/>
      <w:lvlJc w:val="left"/>
      <w:pPr>
        <w:ind w:left="720" w:hanging="360"/>
      </w:pPr>
      <w:rPr>
        <w:rFonts w:ascii="Calibri" w:hAnsi="Calibri" w:hint="default"/>
      </w:rPr>
    </w:lvl>
    <w:lvl w:ilvl="1" w:tplc="A4F6F1C0">
      <w:start w:val="1"/>
      <w:numFmt w:val="bullet"/>
      <w:lvlText w:val="o"/>
      <w:lvlJc w:val="left"/>
      <w:pPr>
        <w:ind w:left="1440" w:hanging="360"/>
      </w:pPr>
      <w:rPr>
        <w:rFonts w:ascii="Courier New" w:hAnsi="Courier New" w:hint="default"/>
      </w:rPr>
    </w:lvl>
    <w:lvl w:ilvl="2" w:tplc="1CC2C2FC">
      <w:start w:val="1"/>
      <w:numFmt w:val="bullet"/>
      <w:lvlText w:val=""/>
      <w:lvlJc w:val="left"/>
      <w:pPr>
        <w:ind w:left="2160" w:hanging="360"/>
      </w:pPr>
      <w:rPr>
        <w:rFonts w:ascii="Wingdings" w:hAnsi="Wingdings" w:hint="default"/>
      </w:rPr>
    </w:lvl>
    <w:lvl w:ilvl="3" w:tplc="E172595C">
      <w:start w:val="1"/>
      <w:numFmt w:val="bullet"/>
      <w:lvlText w:val=""/>
      <w:lvlJc w:val="left"/>
      <w:pPr>
        <w:ind w:left="2880" w:hanging="360"/>
      </w:pPr>
      <w:rPr>
        <w:rFonts w:ascii="Symbol" w:hAnsi="Symbol" w:hint="default"/>
      </w:rPr>
    </w:lvl>
    <w:lvl w:ilvl="4" w:tplc="B6CA10A0">
      <w:start w:val="1"/>
      <w:numFmt w:val="bullet"/>
      <w:lvlText w:val="o"/>
      <w:lvlJc w:val="left"/>
      <w:pPr>
        <w:ind w:left="3600" w:hanging="360"/>
      </w:pPr>
      <w:rPr>
        <w:rFonts w:ascii="Courier New" w:hAnsi="Courier New" w:hint="default"/>
      </w:rPr>
    </w:lvl>
    <w:lvl w:ilvl="5" w:tplc="2F4CF972">
      <w:start w:val="1"/>
      <w:numFmt w:val="bullet"/>
      <w:lvlText w:val=""/>
      <w:lvlJc w:val="left"/>
      <w:pPr>
        <w:ind w:left="4320" w:hanging="360"/>
      </w:pPr>
      <w:rPr>
        <w:rFonts w:ascii="Wingdings" w:hAnsi="Wingdings" w:hint="default"/>
      </w:rPr>
    </w:lvl>
    <w:lvl w:ilvl="6" w:tplc="47E8E924">
      <w:start w:val="1"/>
      <w:numFmt w:val="bullet"/>
      <w:lvlText w:val=""/>
      <w:lvlJc w:val="left"/>
      <w:pPr>
        <w:ind w:left="5040" w:hanging="360"/>
      </w:pPr>
      <w:rPr>
        <w:rFonts w:ascii="Symbol" w:hAnsi="Symbol" w:hint="default"/>
      </w:rPr>
    </w:lvl>
    <w:lvl w:ilvl="7" w:tplc="917CD09E">
      <w:start w:val="1"/>
      <w:numFmt w:val="bullet"/>
      <w:lvlText w:val="o"/>
      <w:lvlJc w:val="left"/>
      <w:pPr>
        <w:ind w:left="5760" w:hanging="360"/>
      </w:pPr>
      <w:rPr>
        <w:rFonts w:ascii="Courier New" w:hAnsi="Courier New" w:hint="default"/>
      </w:rPr>
    </w:lvl>
    <w:lvl w:ilvl="8" w:tplc="C526F40A">
      <w:start w:val="1"/>
      <w:numFmt w:val="bullet"/>
      <w:lvlText w:val=""/>
      <w:lvlJc w:val="left"/>
      <w:pPr>
        <w:ind w:left="6480" w:hanging="360"/>
      </w:pPr>
      <w:rPr>
        <w:rFonts w:ascii="Wingdings" w:hAnsi="Wingdings" w:hint="default"/>
      </w:rPr>
    </w:lvl>
  </w:abstractNum>
  <w:abstractNum w:abstractNumId="10" w15:restartNumberingAfterBreak="0">
    <w:nsid w:val="2FC72A6A"/>
    <w:multiLevelType w:val="hybridMultilevel"/>
    <w:tmpl w:val="C822732A"/>
    <w:lvl w:ilvl="0" w:tplc="B426BEF6">
      <w:start w:val="1"/>
      <w:numFmt w:val="bullet"/>
      <w:lvlText w:val="-"/>
      <w:lvlJc w:val="left"/>
      <w:pPr>
        <w:ind w:left="720" w:hanging="360"/>
      </w:pPr>
      <w:rPr>
        <w:rFonts w:ascii="Calibri" w:hAnsi="Calibri" w:hint="default"/>
      </w:rPr>
    </w:lvl>
    <w:lvl w:ilvl="1" w:tplc="63AA0D54">
      <w:start w:val="1"/>
      <w:numFmt w:val="bullet"/>
      <w:lvlText w:val="o"/>
      <w:lvlJc w:val="left"/>
      <w:pPr>
        <w:ind w:left="1440" w:hanging="360"/>
      </w:pPr>
      <w:rPr>
        <w:rFonts w:ascii="Courier New" w:hAnsi="Courier New" w:hint="default"/>
      </w:rPr>
    </w:lvl>
    <w:lvl w:ilvl="2" w:tplc="C1789A66">
      <w:start w:val="1"/>
      <w:numFmt w:val="bullet"/>
      <w:lvlText w:val=""/>
      <w:lvlJc w:val="left"/>
      <w:pPr>
        <w:ind w:left="2160" w:hanging="360"/>
      </w:pPr>
      <w:rPr>
        <w:rFonts w:ascii="Wingdings" w:hAnsi="Wingdings" w:hint="default"/>
      </w:rPr>
    </w:lvl>
    <w:lvl w:ilvl="3" w:tplc="C27239B4">
      <w:start w:val="1"/>
      <w:numFmt w:val="bullet"/>
      <w:lvlText w:val=""/>
      <w:lvlJc w:val="left"/>
      <w:pPr>
        <w:ind w:left="2880" w:hanging="360"/>
      </w:pPr>
      <w:rPr>
        <w:rFonts w:ascii="Symbol" w:hAnsi="Symbol" w:hint="default"/>
      </w:rPr>
    </w:lvl>
    <w:lvl w:ilvl="4" w:tplc="1F66F4D0">
      <w:start w:val="1"/>
      <w:numFmt w:val="bullet"/>
      <w:lvlText w:val="o"/>
      <w:lvlJc w:val="left"/>
      <w:pPr>
        <w:ind w:left="3600" w:hanging="360"/>
      </w:pPr>
      <w:rPr>
        <w:rFonts w:ascii="Courier New" w:hAnsi="Courier New" w:hint="default"/>
      </w:rPr>
    </w:lvl>
    <w:lvl w:ilvl="5" w:tplc="4FF849DE">
      <w:start w:val="1"/>
      <w:numFmt w:val="bullet"/>
      <w:lvlText w:val=""/>
      <w:lvlJc w:val="left"/>
      <w:pPr>
        <w:ind w:left="4320" w:hanging="360"/>
      </w:pPr>
      <w:rPr>
        <w:rFonts w:ascii="Wingdings" w:hAnsi="Wingdings" w:hint="default"/>
      </w:rPr>
    </w:lvl>
    <w:lvl w:ilvl="6" w:tplc="34D2C48A">
      <w:start w:val="1"/>
      <w:numFmt w:val="bullet"/>
      <w:lvlText w:val=""/>
      <w:lvlJc w:val="left"/>
      <w:pPr>
        <w:ind w:left="5040" w:hanging="360"/>
      </w:pPr>
      <w:rPr>
        <w:rFonts w:ascii="Symbol" w:hAnsi="Symbol" w:hint="default"/>
      </w:rPr>
    </w:lvl>
    <w:lvl w:ilvl="7" w:tplc="7242CAF0">
      <w:start w:val="1"/>
      <w:numFmt w:val="bullet"/>
      <w:lvlText w:val="o"/>
      <w:lvlJc w:val="left"/>
      <w:pPr>
        <w:ind w:left="5760" w:hanging="360"/>
      </w:pPr>
      <w:rPr>
        <w:rFonts w:ascii="Courier New" w:hAnsi="Courier New" w:hint="default"/>
      </w:rPr>
    </w:lvl>
    <w:lvl w:ilvl="8" w:tplc="02584634">
      <w:start w:val="1"/>
      <w:numFmt w:val="bullet"/>
      <w:lvlText w:val=""/>
      <w:lvlJc w:val="left"/>
      <w:pPr>
        <w:ind w:left="6480" w:hanging="360"/>
      </w:pPr>
      <w:rPr>
        <w:rFonts w:ascii="Wingdings" w:hAnsi="Wingdings" w:hint="default"/>
      </w:rPr>
    </w:lvl>
  </w:abstractNum>
  <w:abstractNum w:abstractNumId="11" w15:restartNumberingAfterBreak="0">
    <w:nsid w:val="33E34FA7"/>
    <w:multiLevelType w:val="hybridMultilevel"/>
    <w:tmpl w:val="1428B296"/>
    <w:lvl w:ilvl="0" w:tplc="9AE277FE">
      <w:start w:val="1"/>
      <w:numFmt w:val="bullet"/>
      <w:lvlText w:val="-"/>
      <w:lvlJc w:val="left"/>
      <w:pPr>
        <w:ind w:left="720" w:hanging="360"/>
      </w:pPr>
      <w:rPr>
        <w:rFonts w:ascii="Calibri" w:hAnsi="Calibri" w:hint="default"/>
      </w:rPr>
    </w:lvl>
    <w:lvl w:ilvl="1" w:tplc="DE666A14">
      <w:start w:val="1"/>
      <w:numFmt w:val="bullet"/>
      <w:lvlText w:val="o"/>
      <w:lvlJc w:val="left"/>
      <w:pPr>
        <w:ind w:left="1440" w:hanging="360"/>
      </w:pPr>
      <w:rPr>
        <w:rFonts w:ascii="Courier New" w:hAnsi="Courier New" w:hint="default"/>
      </w:rPr>
    </w:lvl>
    <w:lvl w:ilvl="2" w:tplc="F1C01466">
      <w:start w:val="1"/>
      <w:numFmt w:val="bullet"/>
      <w:lvlText w:val=""/>
      <w:lvlJc w:val="left"/>
      <w:pPr>
        <w:ind w:left="2160" w:hanging="360"/>
      </w:pPr>
      <w:rPr>
        <w:rFonts w:ascii="Wingdings" w:hAnsi="Wingdings" w:hint="default"/>
      </w:rPr>
    </w:lvl>
    <w:lvl w:ilvl="3" w:tplc="052E2736">
      <w:start w:val="1"/>
      <w:numFmt w:val="bullet"/>
      <w:lvlText w:val=""/>
      <w:lvlJc w:val="left"/>
      <w:pPr>
        <w:ind w:left="2880" w:hanging="360"/>
      </w:pPr>
      <w:rPr>
        <w:rFonts w:ascii="Symbol" w:hAnsi="Symbol" w:hint="default"/>
      </w:rPr>
    </w:lvl>
    <w:lvl w:ilvl="4" w:tplc="96A6F9D4">
      <w:start w:val="1"/>
      <w:numFmt w:val="bullet"/>
      <w:lvlText w:val="o"/>
      <w:lvlJc w:val="left"/>
      <w:pPr>
        <w:ind w:left="3600" w:hanging="360"/>
      </w:pPr>
      <w:rPr>
        <w:rFonts w:ascii="Courier New" w:hAnsi="Courier New" w:hint="default"/>
      </w:rPr>
    </w:lvl>
    <w:lvl w:ilvl="5" w:tplc="DA380E06">
      <w:start w:val="1"/>
      <w:numFmt w:val="bullet"/>
      <w:lvlText w:val=""/>
      <w:lvlJc w:val="left"/>
      <w:pPr>
        <w:ind w:left="4320" w:hanging="360"/>
      </w:pPr>
      <w:rPr>
        <w:rFonts w:ascii="Wingdings" w:hAnsi="Wingdings" w:hint="default"/>
      </w:rPr>
    </w:lvl>
    <w:lvl w:ilvl="6" w:tplc="5A3C1C58">
      <w:start w:val="1"/>
      <w:numFmt w:val="bullet"/>
      <w:lvlText w:val=""/>
      <w:lvlJc w:val="left"/>
      <w:pPr>
        <w:ind w:left="5040" w:hanging="360"/>
      </w:pPr>
      <w:rPr>
        <w:rFonts w:ascii="Symbol" w:hAnsi="Symbol" w:hint="default"/>
      </w:rPr>
    </w:lvl>
    <w:lvl w:ilvl="7" w:tplc="9D6CBCAA">
      <w:start w:val="1"/>
      <w:numFmt w:val="bullet"/>
      <w:lvlText w:val="o"/>
      <w:lvlJc w:val="left"/>
      <w:pPr>
        <w:ind w:left="5760" w:hanging="360"/>
      </w:pPr>
      <w:rPr>
        <w:rFonts w:ascii="Courier New" w:hAnsi="Courier New" w:hint="default"/>
      </w:rPr>
    </w:lvl>
    <w:lvl w:ilvl="8" w:tplc="5A3042B8">
      <w:start w:val="1"/>
      <w:numFmt w:val="bullet"/>
      <w:lvlText w:val=""/>
      <w:lvlJc w:val="left"/>
      <w:pPr>
        <w:ind w:left="6480" w:hanging="360"/>
      </w:pPr>
      <w:rPr>
        <w:rFonts w:ascii="Wingdings" w:hAnsi="Wingdings" w:hint="default"/>
      </w:rPr>
    </w:lvl>
  </w:abstractNum>
  <w:abstractNum w:abstractNumId="12" w15:restartNumberingAfterBreak="0">
    <w:nsid w:val="34AC5E83"/>
    <w:multiLevelType w:val="hybridMultilevel"/>
    <w:tmpl w:val="1C4623F2"/>
    <w:lvl w:ilvl="0" w:tplc="7D083A7A">
      <w:start w:val="1"/>
      <w:numFmt w:val="bullet"/>
      <w:lvlText w:val="-"/>
      <w:lvlJc w:val="left"/>
      <w:pPr>
        <w:ind w:left="720" w:hanging="360"/>
      </w:pPr>
      <w:rPr>
        <w:rFonts w:ascii="Calibri" w:hAnsi="Calibri" w:hint="default"/>
      </w:rPr>
    </w:lvl>
    <w:lvl w:ilvl="1" w:tplc="D98C8906">
      <w:start w:val="1"/>
      <w:numFmt w:val="bullet"/>
      <w:lvlText w:val="o"/>
      <w:lvlJc w:val="left"/>
      <w:pPr>
        <w:ind w:left="1440" w:hanging="360"/>
      </w:pPr>
      <w:rPr>
        <w:rFonts w:ascii="Courier New" w:hAnsi="Courier New" w:hint="default"/>
      </w:rPr>
    </w:lvl>
    <w:lvl w:ilvl="2" w:tplc="18C6C58E">
      <w:start w:val="1"/>
      <w:numFmt w:val="bullet"/>
      <w:lvlText w:val=""/>
      <w:lvlJc w:val="left"/>
      <w:pPr>
        <w:ind w:left="2160" w:hanging="360"/>
      </w:pPr>
      <w:rPr>
        <w:rFonts w:ascii="Wingdings" w:hAnsi="Wingdings" w:hint="default"/>
      </w:rPr>
    </w:lvl>
    <w:lvl w:ilvl="3" w:tplc="52E23904">
      <w:start w:val="1"/>
      <w:numFmt w:val="bullet"/>
      <w:lvlText w:val=""/>
      <w:lvlJc w:val="left"/>
      <w:pPr>
        <w:ind w:left="2880" w:hanging="360"/>
      </w:pPr>
      <w:rPr>
        <w:rFonts w:ascii="Symbol" w:hAnsi="Symbol" w:hint="default"/>
      </w:rPr>
    </w:lvl>
    <w:lvl w:ilvl="4" w:tplc="D9760EFE">
      <w:start w:val="1"/>
      <w:numFmt w:val="bullet"/>
      <w:lvlText w:val="o"/>
      <w:lvlJc w:val="left"/>
      <w:pPr>
        <w:ind w:left="3600" w:hanging="360"/>
      </w:pPr>
      <w:rPr>
        <w:rFonts w:ascii="Courier New" w:hAnsi="Courier New" w:hint="default"/>
      </w:rPr>
    </w:lvl>
    <w:lvl w:ilvl="5" w:tplc="62C0C2F4">
      <w:start w:val="1"/>
      <w:numFmt w:val="bullet"/>
      <w:lvlText w:val=""/>
      <w:lvlJc w:val="left"/>
      <w:pPr>
        <w:ind w:left="4320" w:hanging="360"/>
      </w:pPr>
      <w:rPr>
        <w:rFonts w:ascii="Wingdings" w:hAnsi="Wingdings" w:hint="default"/>
      </w:rPr>
    </w:lvl>
    <w:lvl w:ilvl="6" w:tplc="9BBAB2EC">
      <w:start w:val="1"/>
      <w:numFmt w:val="bullet"/>
      <w:lvlText w:val=""/>
      <w:lvlJc w:val="left"/>
      <w:pPr>
        <w:ind w:left="5040" w:hanging="360"/>
      </w:pPr>
      <w:rPr>
        <w:rFonts w:ascii="Symbol" w:hAnsi="Symbol" w:hint="default"/>
      </w:rPr>
    </w:lvl>
    <w:lvl w:ilvl="7" w:tplc="BD423A2A">
      <w:start w:val="1"/>
      <w:numFmt w:val="bullet"/>
      <w:lvlText w:val="o"/>
      <w:lvlJc w:val="left"/>
      <w:pPr>
        <w:ind w:left="5760" w:hanging="360"/>
      </w:pPr>
      <w:rPr>
        <w:rFonts w:ascii="Courier New" w:hAnsi="Courier New" w:hint="default"/>
      </w:rPr>
    </w:lvl>
    <w:lvl w:ilvl="8" w:tplc="B5E6EA7C">
      <w:start w:val="1"/>
      <w:numFmt w:val="bullet"/>
      <w:lvlText w:val=""/>
      <w:lvlJc w:val="left"/>
      <w:pPr>
        <w:ind w:left="6480" w:hanging="360"/>
      </w:pPr>
      <w:rPr>
        <w:rFonts w:ascii="Wingdings" w:hAnsi="Wingdings" w:hint="default"/>
      </w:rPr>
    </w:lvl>
  </w:abstractNum>
  <w:abstractNum w:abstractNumId="13" w15:restartNumberingAfterBreak="0">
    <w:nsid w:val="37142686"/>
    <w:multiLevelType w:val="hybridMultilevel"/>
    <w:tmpl w:val="3EEC339A"/>
    <w:lvl w:ilvl="0" w:tplc="190E96DA">
      <w:start w:val="1"/>
      <w:numFmt w:val="bullet"/>
      <w:lvlText w:val="-"/>
      <w:lvlJc w:val="left"/>
      <w:pPr>
        <w:ind w:left="720" w:hanging="360"/>
      </w:pPr>
      <w:rPr>
        <w:rFonts w:ascii="Calibri" w:hAnsi="Calibri" w:hint="default"/>
      </w:rPr>
    </w:lvl>
    <w:lvl w:ilvl="1" w:tplc="8D44FFA0">
      <w:start w:val="1"/>
      <w:numFmt w:val="bullet"/>
      <w:lvlText w:val="o"/>
      <w:lvlJc w:val="left"/>
      <w:pPr>
        <w:ind w:left="1440" w:hanging="360"/>
      </w:pPr>
      <w:rPr>
        <w:rFonts w:ascii="Courier New" w:hAnsi="Courier New" w:hint="default"/>
      </w:rPr>
    </w:lvl>
    <w:lvl w:ilvl="2" w:tplc="25C20070">
      <w:start w:val="1"/>
      <w:numFmt w:val="bullet"/>
      <w:lvlText w:val=""/>
      <w:lvlJc w:val="left"/>
      <w:pPr>
        <w:ind w:left="2160" w:hanging="360"/>
      </w:pPr>
      <w:rPr>
        <w:rFonts w:ascii="Wingdings" w:hAnsi="Wingdings" w:hint="default"/>
      </w:rPr>
    </w:lvl>
    <w:lvl w:ilvl="3" w:tplc="36C8F8EC">
      <w:start w:val="1"/>
      <w:numFmt w:val="bullet"/>
      <w:lvlText w:val=""/>
      <w:lvlJc w:val="left"/>
      <w:pPr>
        <w:ind w:left="2880" w:hanging="360"/>
      </w:pPr>
      <w:rPr>
        <w:rFonts w:ascii="Symbol" w:hAnsi="Symbol" w:hint="default"/>
      </w:rPr>
    </w:lvl>
    <w:lvl w:ilvl="4" w:tplc="FB4C41EA">
      <w:start w:val="1"/>
      <w:numFmt w:val="bullet"/>
      <w:lvlText w:val="o"/>
      <w:lvlJc w:val="left"/>
      <w:pPr>
        <w:ind w:left="3600" w:hanging="360"/>
      </w:pPr>
      <w:rPr>
        <w:rFonts w:ascii="Courier New" w:hAnsi="Courier New" w:hint="default"/>
      </w:rPr>
    </w:lvl>
    <w:lvl w:ilvl="5" w:tplc="3D52F6BE">
      <w:start w:val="1"/>
      <w:numFmt w:val="bullet"/>
      <w:lvlText w:val=""/>
      <w:lvlJc w:val="left"/>
      <w:pPr>
        <w:ind w:left="4320" w:hanging="360"/>
      </w:pPr>
      <w:rPr>
        <w:rFonts w:ascii="Wingdings" w:hAnsi="Wingdings" w:hint="default"/>
      </w:rPr>
    </w:lvl>
    <w:lvl w:ilvl="6" w:tplc="9126CC7C">
      <w:start w:val="1"/>
      <w:numFmt w:val="bullet"/>
      <w:lvlText w:val=""/>
      <w:lvlJc w:val="left"/>
      <w:pPr>
        <w:ind w:left="5040" w:hanging="360"/>
      </w:pPr>
      <w:rPr>
        <w:rFonts w:ascii="Symbol" w:hAnsi="Symbol" w:hint="default"/>
      </w:rPr>
    </w:lvl>
    <w:lvl w:ilvl="7" w:tplc="5B9A805C">
      <w:start w:val="1"/>
      <w:numFmt w:val="bullet"/>
      <w:lvlText w:val="o"/>
      <w:lvlJc w:val="left"/>
      <w:pPr>
        <w:ind w:left="5760" w:hanging="360"/>
      </w:pPr>
      <w:rPr>
        <w:rFonts w:ascii="Courier New" w:hAnsi="Courier New" w:hint="default"/>
      </w:rPr>
    </w:lvl>
    <w:lvl w:ilvl="8" w:tplc="C5E430F2">
      <w:start w:val="1"/>
      <w:numFmt w:val="bullet"/>
      <w:lvlText w:val=""/>
      <w:lvlJc w:val="left"/>
      <w:pPr>
        <w:ind w:left="6480" w:hanging="360"/>
      </w:pPr>
      <w:rPr>
        <w:rFonts w:ascii="Wingdings" w:hAnsi="Wingdings" w:hint="default"/>
      </w:rPr>
    </w:lvl>
  </w:abstractNum>
  <w:abstractNum w:abstractNumId="14" w15:restartNumberingAfterBreak="0">
    <w:nsid w:val="459F32A8"/>
    <w:multiLevelType w:val="hybridMultilevel"/>
    <w:tmpl w:val="2E027D9C"/>
    <w:lvl w:ilvl="0" w:tplc="52D877FC">
      <w:start w:val="1"/>
      <w:numFmt w:val="bullet"/>
      <w:lvlText w:val="-"/>
      <w:lvlJc w:val="left"/>
      <w:pPr>
        <w:ind w:left="720" w:hanging="360"/>
      </w:pPr>
      <w:rPr>
        <w:rFonts w:ascii="Calibri" w:hAnsi="Calibri" w:hint="default"/>
      </w:rPr>
    </w:lvl>
    <w:lvl w:ilvl="1" w:tplc="A0A6AB0C">
      <w:start w:val="1"/>
      <w:numFmt w:val="bullet"/>
      <w:lvlText w:val="o"/>
      <w:lvlJc w:val="left"/>
      <w:pPr>
        <w:ind w:left="1440" w:hanging="360"/>
      </w:pPr>
      <w:rPr>
        <w:rFonts w:ascii="Courier New" w:hAnsi="Courier New" w:hint="default"/>
      </w:rPr>
    </w:lvl>
    <w:lvl w:ilvl="2" w:tplc="910E3524">
      <w:start w:val="1"/>
      <w:numFmt w:val="bullet"/>
      <w:lvlText w:val=""/>
      <w:lvlJc w:val="left"/>
      <w:pPr>
        <w:ind w:left="2160" w:hanging="360"/>
      </w:pPr>
      <w:rPr>
        <w:rFonts w:ascii="Wingdings" w:hAnsi="Wingdings" w:hint="default"/>
      </w:rPr>
    </w:lvl>
    <w:lvl w:ilvl="3" w:tplc="09683E1C">
      <w:start w:val="1"/>
      <w:numFmt w:val="bullet"/>
      <w:lvlText w:val=""/>
      <w:lvlJc w:val="left"/>
      <w:pPr>
        <w:ind w:left="2880" w:hanging="360"/>
      </w:pPr>
      <w:rPr>
        <w:rFonts w:ascii="Symbol" w:hAnsi="Symbol" w:hint="default"/>
      </w:rPr>
    </w:lvl>
    <w:lvl w:ilvl="4" w:tplc="35E4C596">
      <w:start w:val="1"/>
      <w:numFmt w:val="bullet"/>
      <w:lvlText w:val="o"/>
      <w:lvlJc w:val="left"/>
      <w:pPr>
        <w:ind w:left="3600" w:hanging="360"/>
      </w:pPr>
      <w:rPr>
        <w:rFonts w:ascii="Courier New" w:hAnsi="Courier New" w:hint="default"/>
      </w:rPr>
    </w:lvl>
    <w:lvl w:ilvl="5" w:tplc="B3A2FF10">
      <w:start w:val="1"/>
      <w:numFmt w:val="bullet"/>
      <w:lvlText w:val=""/>
      <w:lvlJc w:val="left"/>
      <w:pPr>
        <w:ind w:left="4320" w:hanging="360"/>
      </w:pPr>
      <w:rPr>
        <w:rFonts w:ascii="Wingdings" w:hAnsi="Wingdings" w:hint="default"/>
      </w:rPr>
    </w:lvl>
    <w:lvl w:ilvl="6" w:tplc="946ED27E">
      <w:start w:val="1"/>
      <w:numFmt w:val="bullet"/>
      <w:lvlText w:val=""/>
      <w:lvlJc w:val="left"/>
      <w:pPr>
        <w:ind w:left="5040" w:hanging="360"/>
      </w:pPr>
      <w:rPr>
        <w:rFonts w:ascii="Symbol" w:hAnsi="Symbol" w:hint="default"/>
      </w:rPr>
    </w:lvl>
    <w:lvl w:ilvl="7" w:tplc="BB286522">
      <w:start w:val="1"/>
      <w:numFmt w:val="bullet"/>
      <w:lvlText w:val="o"/>
      <w:lvlJc w:val="left"/>
      <w:pPr>
        <w:ind w:left="5760" w:hanging="360"/>
      </w:pPr>
      <w:rPr>
        <w:rFonts w:ascii="Courier New" w:hAnsi="Courier New" w:hint="default"/>
      </w:rPr>
    </w:lvl>
    <w:lvl w:ilvl="8" w:tplc="2CB47FE4">
      <w:start w:val="1"/>
      <w:numFmt w:val="bullet"/>
      <w:lvlText w:val=""/>
      <w:lvlJc w:val="left"/>
      <w:pPr>
        <w:ind w:left="6480" w:hanging="360"/>
      </w:pPr>
      <w:rPr>
        <w:rFonts w:ascii="Wingdings" w:hAnsi="Wingdings" w:hint="default"/>
      </w:rPr>
    </w:lvl>
  </w:abstractNum>
  <w:abstractNum w:abstractNumId="15" w15:restartNumberingAfterBreak="0">
    <w:nsid w:val="4A9F76BF"/>
    <w:multiLevelType w:val="hybridMultilevel"/>
    <w:tmpl w:val="78BAD290"/>
    <w:lvl w:ilvl="0" w:tplc="8BA6E478">
      <w:start w:val="1"/>
      <w:numFmt w:val="bullet"/>
      <w:lvlText w:val="-"/>
      <w:lvlJc w:val="left"/>
      <w:pPr>
        <w:ind w:left="720" w:hanging="360"/>
      </w:pPr>
      <w:rPr>
        <w:rFonts w:ascii="Calibri" w:hAnsi="Calibri" w:hint="default"/>
      </w:rPr>
    </w:lvl>
    <w:lvl w:ilvl="1" w:tplc="7E0ABBA2">
      <w:start w:val="1"/>
      <w:numFmt w:val="bullet"/>
      <w:lvlText w:val="o"/>
      <w:lvlJc w:val="left"/>
      <w:pPr>
        <w:ind w:left="1440" w:hanging="360"/>
      </w:pPr>
      <w:rPr>
        <w:rFonts w:ascii="Courier New" w:hAnsi="Courier New" w:hint="default"/>
      </w:rPr>
    </w:lvl>
    <w:lvl w:ilvl="2" w:tplc="E452C624">
      <w:start w:val="1"/>
      <w:numFmt w:val="bullet"/>
      <w:lvlText w:val=""/>
      <w:lvlJc w:val="left"/>
      <w:pPr>
        <w:ind w:left="2160" w:hanging="360"/>
      </w:pPr>
      <w:rPr>
        <w:rFonts w:ascii="Wingdings" w:hAnsi="Wingdings" w:hint="default"/>
      </w:rPr>
    </w:lvl>
    <w:lvl w:ilvl="3" w:tplc="10087C0E">
      <w:start w:val="1"/>
      <w:numFmt w:val="bullet"/>
      <w:lvlText w:val=""/>
      <w:lvlJc w:val="left"/>
      <w:pPr>
        <w:ind w:left="2880" w:hanging="360"/>
      </w:pPr>
      <w:rPr>
        <w:rFonts w:ascii="Symbol" w:hAnsi="Symbol" w:hint="default"/>
      </w:rPr>
    </w:lvl>
    <w:lvl w:ilvl="4" w:tplc="CA60474A">
      <w:start w:val="1"/>
      <w:numFmt w:val="bullet"/>
      <w:lvlText w:val="o"/>
      <w:lvlJc w:val="left"/>
      <w:pPr>
        <w:ind w:left="3600" w:hanging="360"/>
      </w:pPr>
      <w:rPr>
        <w:rFonts w:ascii="Courier New" w:hAnsi="Courier New" w:hint="default"/>
      </w:rPr>
    </w:lvl>
    <w:lvl w:ilvl="5" w:tplc="6710286A">
      <w:start w:val="1"/>
      <w:numFmt w:val="bullet"/>
      <w:lvlText w:val=""/>
      <w:lvlJc w:val="left"/>
      <w:pPr>
        <w:ind w:left="4320" w:hanging="360"/>
      </w:pPr>
      <w:rPr>
        <w:rFonts w:ascii="Wingdings" w:hAnsi="Wingdings" w:hint="default"/>
      </w:rPr>
    </w:lvl>
    <w:lvl w:ilvl="6" w:tplc="CD747D7E">
      <w:start w:val="1"/>
      <w:numFmt w:val="bullet"/>
      <w:lvlText w:val=""/>
      <w:lvlJc w:val="left"/>
      <w:pPr>
        <w:ind w:left="5040" w:hanging="360"/>
      </w:pPr>
      <w:rPr>
        <w:rFonts w:ascii="Symbol" w:hAnsi="Symbol" w:hint="default"/>
      </w:rPr>
    </w:lvl>
    <w:lvl w:ilvl="7" w:tplc="CADE3772">
      <w:start w:val="1"/>
      <w:numFmt w:val="bullet"/>
      <w:lvlText w:val="o"/>
      <w:lvlJc w:val="left"/>
      <w:pPr>
        <w:ind w:left="5760" w:hanging="360"/>
      </w:pPr>
      <w:rPr>
        <w:rFonts w:ascii="Courier New" w:hAnsi="Courier New" w:hint="default"/>
      </w:rPr>
    </w:lvl>
    <w:lvl w:ilvl="8" w:tplc="66CE7D9A">
      <w:start w:val="1"/>
      <w:numFmt w:val="bullet"/>
      <w:lvlText w:val=""/>
      <w:lvlJc w:val="left"/>
      <w:pPr>
        <w:ind w:left="6480" w:hanging="360"/>
      </w:pPr>
      <w:rPr>
        <w:rFonts w:ascii="Wingdings" w:hAnsi="Wingdings" w:hint="default"/>
      </w:rPr>
    </w:lvl>
  </w:abstractNum>
  <w:abstractNum w:abstractNumId="16" w15:restartNumberingAfterBreak="0">
    <w:nsid w:val="4B93024C"/>
    <w:multiLevelType w:val="hybridMultilevel"/>
    <w:tmpl w:val="B966FCDC"/>
    <w:lvl w:ilvl="0" w:tplc="15AA6FD6">
      <w:start w:val="1"/>
      <w:numFmt w:val="bullet"/>
      <w:lvlText w:val="-"/>
      <w:lvlJc w:val="left"/>
      <w:pPr>
        <w:ind w:left="720" w:hanging="360"/>
      </w:pPr>
      <w:rPr>
        <w:rFonts w:ascii="Calibri" w:hAnsi="Calibri" w:hint="default"/>
      </w:rPr>
    </w:lvl>
    <w:lvl w:ilvl="1" w:tplc="CA2221CE">
      <w:start w:val="1"/>
      <w:numFmt w:val="bullet"/>
      <w:lvlText w:val="o"/>
      <w:lvlJc w:val="left"/>
      <w:pPr>
        <w:ind w:left="1440" w:hanging="360"/>
      </w:pPr>
      <w:rPr>
        <w:rFonts w:ascii="Courier New" w:hAnsi="Courier New" w:hint="default"/>
      </w:rPr>
    </w:lvl>
    <w:lvl w:ilvl="2" w:tplc="4A924F46">
      <w:start w:val="1"/>
      <w:numFmt w:val="bullet"/>
      <w:lvlText w:val=""/>
      <w:lvlJc w:val="left"/>
      <w:pPr>
        <w:ind w:left="2160" w:hanging="360"/>
      </w:pPr>
      <w:rPr>
        <w:rFonts w:ascii="Wingdings" w:hAnsi="Wingdings" w:hint="default"/>
      </w:rPr>
    </w:lvl>
    <w:lvl w:ilvl="3" w:tplc="A4AE32F4">
      <w:start w:val="1"/>
      <w:numFmt w:val="bullet"/>
      <w:lvlText w:val=""/>
      <w:lvlJc w:val="left"/>
      <w:pPr>
        <w:ind w:left="2880" w:hanging="360"/>
      </w:pPr>
      <w:rPr>
        <w:rFonts w:ascii="Symbol" w:hAnsi="Symbol" w:hint="default"/>
      </w:rPr>
    </w:lvl>
    <w:lvl w:ilvl="4" w:tplc="3EE0ACF2">
      <w:start w:val="1"/>
      <w:numFmt w:val="bullet"/>
      <w:lvlText w:val="o"/>
      <w:lvlJc w:val="left"/>
      <w:pPr>
        <w:ind w:left="3600" w:hanging="360"/>
      </w:pPr>
      <w:rPr>
        <w:rFonts w:ascii="Courier New" w:hAnsi="Courier New" w:hint="default"/>
      </w:rPr>
    </w:lvl>
    <w:lvl w:ilvl="5" w:tplc="4F165756">
      <w:start w:val="1"/>
      <w:numFmt w:val="bullet"/>
      <w:lvlText w:val=""/>
      <w:lvlJc w:val="left"/>
      <w:pPr>
        <w:ind w:left="4320" w:hanging="360"/>
      </w:pPr>
      <w:rPr>
        <w:rFonts w:ascii="Wingdings" w:hAnsi="Wingdings" w:hint="default"/>
      </w:rPr>
    </w:lvl>
    <w:lvl w:ilvl="6" w:tplc="F8FEC0A6">
      <w:start w:val="1"/>
      <w:numFmt w:val="bullet"/>
      <w:lvlText w:val=""/>
      <w:lvlJc w:val="left"/>
      <w:pPr>
        <w:ind w:left="5040" w:hanging="360"/>
      </w:pPr>
      <w:rPr>
        <w:rFonts w:ascii="Symbol" w:hAnsi="Symbol" w:hint="default"/>
      </w:rPr>
    </w:lvl>
    <w:lvl w:ilvl="7" w:tplc="1FC40B88">
      <w:start w:val="1"/>
      <w:numFmt w:val="bullet"/>
      <w:lvlText w:val="o"/>
      <w:lvlJc w:val="left"/>
      <w:pPr>
        <w:ind w:left="5760" w:hanging="360"/>
      </w:pPr>
      <w:rPr>
        <w:rFonts w:ascii="Courier New" w:hAnsi="Courier New" w:hint="default"/>
      </w:rPr>
    </w:lvl>
    <w:lvl w:ilvl="8" w:tplc="D8D26B08">
      <w:start w:val="1"/>
      <w:numFmt w:val="bullet"/>
      <w:lvlText w:val=""/>
      <w:lvlJc w:val="left"/>
      <w:pPr>
        <w:ind w:left="6480" w:hanging="360"/>
      </w:pPr>
      <w:rPr>
        <w:rFonts w:ascii="Wingdings" w:hAnsi="Wingdings" w:hint="default"/>
      </w:rPr>
    </w:lvl>
  </w:abstractNum>
  <w:abstractNum w:abstractNumId="17" w15:restartNumberingAfterBreak="0">
    <w:nsid w:val="4D5860B1"/>
    <w:multiLevelType w:val="hybridMultilevel"/>
    <w:tmpl w:val="851ADF86"/>
    <w:lvl w:ilvl="0" w:tplc="A8F43F08">
      <w:start w:val="1"/>
      <w:numFmt w:val="bullet"/>
      <w:lvlText w:val="-"/>
      <w:lvlJc w:val="left"/>
      <w:pPr>
        <w:ind w:left="720" w:hanging="360"/>
      </w:pPr>
      <w:rPr>
        <w:rFonts w:ascii="Calibri" w:hAnsi="Calibri" w:hint="default"/>
      </w:rPr>
    </w:lvl>
    <w:lvl w:ilvl="1" w:tplc="A9BC02C2">
      <w:start w:val="1"/>
      <w:numFmt w:val="bullet"/>
      <w:lvlText w:val="o"/>
      <w:lvlJc w:val="left"/>
      <w:pPr>
        <w:ind w:left="1440" w:hanging="360"/>
      </w:pPr>
      <w:rPr>
        <w:rFonts w:ascii="Courier New" w:hAnsi="Courier New" w:hint="default"/>
      </w:rPr>
    </w:lvl>
    <w:lvl w:ilvl="2" w:tplc="0D10A2BE">
      <w:start w:val="1"/>
      <w:numFmt w:val="bullet"/>
      <w:lvlText w:val=""/>
      <w:lvlJc w:val="left"/>
      <w:pPr>
        <w:ind w:left="2160" w:hanging="360"/>
      </w:pPr>
      <w:rPr>
        <w:rFonts w:ascii="Wingdings" w:hAnsi="Wingdings" w:hint="default"/>
      </w:rPr>
    </w:lvl>
    <w:lvl w:ilvl="3" w:tplc="D21ABDD2">
      <w:start w:val="1"/>
      <w:numFmt w:val="bullet"/>
      <w:lvlText w:val=""/>
      <w:lvlJc w:val="left"/>
      <w:pPr>
        <w:ind w:left="2880" w:hanging="360"/>
      </w:pPr>
      <w:rPr>
        <w:rFonts w:ascii="Symbol" w:hAnsi="Symbol" w:hint="default"/>
      </w:rPr>
    </w:lvl>
    <w:lvl w:ilvl="4" w:tplc="BFEC7C56">
      <w:start w:val="1"/>
      <w:numFmt w:val="bullet"/>
      <w:lvlText w:val="o"/>
      <w:lvlJc w:val="left"/>
      <w:pPr>
        <w:ind w:left="3600" w:hanging="360"/>
      </w:pPr>
      <w:rPr>
        <w:rFonts w:ascii="Courier New" w:hAnsi="Courier New" w:hint="default"/>
      </w:rPr>
    </w:lvl>
    <w:lvl w:ilvl="5" w:tplc="6BB8CC22">
      <w:start w:val="1"/>
      <w:numFmt w:val="bullet"/>
      <w:lvlText w:val=""/>
      <w:lvlJc w:val="left"/>
      <w:pPr>
        <w:ind w:left="4320" w:hanging="360"/>
      </w:pPr>
      <w:rPr>
        <w:rFonts w:ascii="Wingdings" w:hAnsi="Wingdings" w:hint="default"/>
      </w:rPr>
    </w:lvl>
    <w:lvl w:ilvl="6" w:tplc="B01A6A58">
      <w:start w:val="1"/>
      <w:numFmt w:val="bullet"/>
      <w:lvlText w:val=""/>
      <w:lvlJc w:val="left"/>
      <w:pPr>
        <w:ind w:left="5040" w:hanging="360"/>
      </w:pPr>
      <w:rPr>
        <w:rFonts w:ascii="Symbol" w:hAnsi="Symbol" w:hint="default"/>
      </w:rPr>
    </w:lvl>
    <w:lvl w:ilvl="7" w:tplc="29D2C5C2">
      <w:start w:val="1"/>
      <w:numFmt w:val="bullet"/>
      <w:lvlText w:val="o"/>
      <w:lvlJc w:val="left"/>
      <w:pPr>
        <w:ind w:left="5760" w:hanging="360"/>
      </w:pPr>
      <w:rPr>
        <w:rFonts w:ascii="Courier New" w:hAnsi="Courier New" w:hint="default"/>
      </w:rPr>
    </w:lvl>
    <w:lvl w:ilvl="8" w:tplc="1CF2FAD2">
      <w:start w:val="1"/>
      <w:numFmt w:val="bullet"/>
      <w:lvlText w:val=""/>
      <w:lvlJc w:val="left"/>
      <w:pPr>
        <w:ind w:left="6480" w:hanging="360"/>
      </w:pPr>
      <w:rPr>
        <w:rFonts w:ascii="Wingdings" w:hAnsi="Wingdings" w:hint="default"/>
      </w:rPr>
    </w:lvl>
  </w:abstractNum>
  <w:abstractNum w:abstractNumId="18" w15:restartNumberingAfterBreak="0">
    <w:nsid w:val="4D7F4154"/>
    <w:multiLevelType w:val="hybridMultilevel"/>
    <w:tmpl w:val="FD181CC0"/>
    <w:lvl w:ilvl="0" w:tplc="5CEE7F38">
      <w:start w:val="1"/>
      <w:numFmt w:val="bullet"/>
      <w:lvlText w:val="-"/>
      <w:lvlJc w:val="left"/>
      <w:pPr>
        <w:ind w:left="720" w:hanging="360"/>
      </w:pPr>
      <w:rPr>
        <w:rFonts w:ascii="Calibri" w:hAnsi="Calibri" w:hint="default"/>
      </w:rPr>
    </w:lvl>
    <w:lvl w:ilvl="1" w:tplc="E87C7FC6">
      <w:start w:val="1"/>
      <w:numFmt w:val="bullet"/>
      <w:lvlText w:val="o"/>
      <w:lvlJc w:val="left"/>
      <w:pPr>
        <w:ind w:left="1440" w:hanging="360"/>
      </w:pPr>
      <w:rPr>
        <w:rFonts w:ascii="Courier New" w:hAnsi="Courier New" w:hint="default"/>
      </w:rPr>
    </w:lvl>
    <w:lvl w:ilvl="2" w:tplc="4AECA9C0">
      <w:start w:val="1"/>
      <w:numFmt w:val="bullet"/>
      <w:lvlText w:val=""/>
      <w:lvlJc w:val="left"/>
      <w:pPr>
        <w:ind w:left="2160" w:hanging="360"/>
      </w:pPr>
      <w:rPr>
        <w:rFonts w:ascii="Wingdings" w:hAnsi="Wingdings" w:hint="default"/>
      </w:rPr>
    </w:lvl>
    <w:lvl w:ilvl="3" w:tplc="95DA402E">
      <w:start w:val="1"/>
      <w:numFmt w:val="bullet"/>
      <w:lvlText w:val=""/>
      <w:lvlJc w:val="left"/>
      <w:pPr>
        <w:ind w:left="2880" w:hanging="360"/>
      </w:pPr>
      <w:rPr>
        <w:rFonts w:ascii="Symbol" w:hAnsi="Symbol" w:hint="default"/>
      </w:rPr>
    </w:lvl>
    <w:lvl w:ilvl="4" w:tplc="999A2930">
      <w:start w:val="1"/>
      <w:numFmt w:val="bullet"/>
      <w:lvlText w:val="o"/>
      <w:lvlJc w:val="left"/>
      <w:pPr>
        <w:ind w:left="3600" w:hanging="360"/>
      </w:pPr>
      <w:rPr>
        <w:rFonts w:ascii="Courier New" w:hAnsi="Courier New" w:hint="default"/>
      </w:rPr>
    </w:lvl>
    <w:lvl w:ilvl="5" w:tplc="7C263E6A">
      <w:start w:val="1"/>
      <w:numFmt w:val="bullet"/>
      <w:lvlText w:val=""/>
      <w:lvlJc w:val="left"/>
      <w:pPr>
        <w:ind w:left="4320" w:hanging="360"/>
      </w:pPr>
      <w:rPr>
        <w:rFonts w:ascii="Wingdings" w:hAnsi="Wingdings" w:hint="default"/>
      </w:rPr>
    </w:lvl>
    <w:lvl w:ilvl="6" w:tplc="E91EA648">
      <w:start w:val="1"/>
      <w:numFmt w:val="bullet"/>
      <w:lvlText w:val=""/>
      <w:lvlJc w:val="left"/>
      <w:pPr>
        <w:ind w:left="5040" w:hanging="360"/>
      </w:pPr>
      <w:rPr>
        <w:rFonts w:ascii="Symbol" w:hAnsi="Symbol" w:hint="default"/>
      </w:rPr>
    </w:lvl>
    <w:lvl w:ilvl="7" w:tplc="A1129FBA">
      <w:start w:val="1"/>
      <w:numFmt w:val="bullet"/>
      <w:lvlText w:val="o"/>
      <w:lvlJc w:val="left"/>
      <w:pPr>
        <w:ind w:left="5760" w:hanging="360"/>
      </w:pPr>
      <w:rPr>
        <w:rFonts w:ascii="Courier New" w:hAnsi="Courier New" w:hint="default"/>
      </w:rPr>
    </w:lvl>
    <w:lvl w:ilvl="8" w:tplc="390274DA">
      <w:start w:val="1"/>
      <w:numFmt w:val="bullet"/>
      <w:lvlText w:val=""/>
      <w:lvlJc w:val="left"/>
      <w:pPr>
        <w:ind w:left="6480" w:hanging="360"/>
      </w:pPr>
      <w:rPr>
        <w:rFonts w:ascii="Wingdings" w:hAnsi="Wingdings" w:hint="default"/>
      </w:rPr>
    </w:lvl>
  </w:abstractNum>
  <w:abstractNum w:abstractNumId="19" w15:restartNumberingAfterBreak="0">
    <w:nsid w:val="550D1E65"/>
    <w:multiLevelType w:val="hybridMultilevel"/>
    <w:tmpl w:val="A244942C"/>
    <w:lvl w:ilvl="0" w:tplc="D8CCCA60">
      <w:start w:val="1"/>
      <w:numFmt w:val="bullet"/>
      <w:lvlText w:val="-"/>
      <w:lvlJc w:val="left"/>
      <w:pPr>
        <w:ind w:left="720" w:hanging="360"/>
      </w:pPr>
      <w:rPr>
        <w:rFonts w:ascii="Calibri" w:hAnsi="Calibri" w:hint="default"/>
      </w:rPr>
    </w:lvl>
    <w:lvl w:ilvl="1" w:tplc="6FAA6D34">
      <w:start w:val="1"/>
      <w:numFmt w:val="bullet"/>
      <w:lvlText w:val="o"/>
      <w:lvlJc w:val="left"/>
      <w:pPr>
        <w:ind w:left="1440" w:hanging="360"/>
      </w:pPr>
      <w:rPr>
        <w:rFonts w:ascii="Courier New" w:hAnsi="Courier New" w:hint="default"/>
      </w:rPr>
    </w:lvl>
    <w:lvl w:ilvl="2" w:tplc="FA3A1ECC">
      <w:start w:val="1"/>
      <w:numFmt w:val="bullet"/>
      <w:lvlText w:val=""/>
      <w:lvlJc w:val="left"/>
      <w:pPr>
        <w:ind w:left="2160" w:hanging="360"/>
      </w:pPr>
      <w:rPr>
        <w:rFonts w:ascii="Wingdings" w:hAnsi="Wingdings" w:hint="default"/>
      </w:rPr>
    </w:lvl>
    <w:lvl w:ilvl="3" w:tplc="E90047E6">
      <w:start w:val="1"/>
      <w:numFmt w:val="bullet"/>
      <w:lvlText w:val=""/>
      <w:lvlJc w:val="left"/>
      <w:pPr>
        <w:ind w:left="2880" w:hanging="360"/>
      </w:pPr>
      <w:rPr>
        <w:rFonts w:ascii="Symbol" w:hAnsi="Symbol" w:hint="default"/>
      </w:rPr>
    </w:lvl>
    <w:lvl w:ilvl="4" w:tplc="C9402F88">
      <w:start w:val="1"/>
      <w:numFmt w:val="bullet"/>
      <w:lvlText w:val="o"/>
      <w:lvlJc w:val="left"/>
      <w:pPr>
        <w:ind w:left="3600" w:hanging="360"/>
      </w:pPr>
      <w:rPr>
        <w:rFonts w:ascii="Courier New" w:hAnsi="Courier New" w:hint="default"/>
      </w:rPr>
    </w:lvl>
    <w:lvl w:ilvl="5" w:tplc="DC4AB93C">
      <w:start w:val="1"/>
      <w:numFmt w:val="bullet"/>
      <w:lvlText w:val=""/>
      <w:lvlJc w:val="left"/>
      <w:pPr>
        <w:ind w:left="4320" w:hanging="360"/>
      </w:pPr>
      <w:rPr>
        <w:rFonts w:ascii="Wingdings" w:hAnsi="Wingdings" w:hint="default"/>
      </w:rPr>
    </w:lvl>
    <w:lvl w:ilvl="6" w:tplc="B0AC3440">
      <w:start w:val="1"/>
      <w:numFmt w:val="bullet"/>
      <w:lvlText w:val=""/>
      <w:lvlJc w:val="left"/>
      <w:pPr>
        <w:ind w:left="5040" w:hanging="360"/>
      </w:pPr>
      <w:rPr>
        <w:rFonts w:ascii="Symbol" w:hAnsi="Symbol" w:hint="default"/>
      </w:rPr>
    </w:lvl>
    <w:lvl w:ilvl="7" w:tplc="C6F65D44">
      <w:start w:val="1"/>
      <w:numFmt w:val="bullet"/>
      <w:lvlText w:val="o"/>
      <w:lvlJc w:val="left"/>
      <w:pPr>
        <w:ind w:left="5760" w:hanging="360"/>
      </w:pPr>
      <w:rPr>
        <w:rFonts w:ascii="Courier New" w:hAnsi="Courier New" w:hint="default"/>
      </w:rPr>
    </w:lvl>
    <w:lvl w:ilvl="8" w:tplc="8B7488DE">
      <w:start w:val="1"/>
      <w:numFmt w:val="bullet"/>
      <w:lvlText w:val=""/>
      <w:lvlJc w:val="left"/>
      <w:pPr>
        <w:ind w:left="6480" w:hanging="360"/>
      </w:pPr>
      <w:rPr>
        <w:rFonts w:ascii="Wingdings" w:hAnsi="Wingdings" w:hint="default"/>
      </w:rPr>
    </w:lvl>
  </w:abstractNum>
  <w:abstractNum w:abstractNumId="20" w15:restartNumberingAfterBreak="0">
    <w:nsid w:val="59427270"/>
    <w:multiLevelType w:val="hybridMultilevel"/>
    <w:tmpl w:val="256C1A50"/>
    <w:lvl w:ilvl="0" w:tplc="F66C5510">
      <w:start w:val="1"/>
      <w:numFmt w:val="bullet"/>
      <w:lvlText w:val="-"/>
      <w:lvlJc w:val="left"/>
      <w:pPr>
        <w:ind w:left="720" w:hanging="360"/>
      </w:pPr>
      <w:rPr>
        <w:rFonts w:ascii="Calibri" w:hAnsi="Calibri" w:hint="default"/>
      </w:rPr>
    </w:lvl>
    <w:lvl w:ilvl="1" w:tplc="C09A4B3E">
      <w:start w:val="1"/>
      <w:numFmt w:val="bullet"/>
      <w:lvlText w:val="o"/>
      <w:lvlJc w:val="left"/>
      <w:pPr>
        <w:ind w:left="1440" w:hanging="360"/>
      </w:pPr>
      <w:rPr>
        <w:rFonts w:ascii="Courier New" w:hAnsi="Courier New" w:hint="default"/>
      </w:rPr>
    </w:lvl>
    <w:lvl w:ilvl="2" w:tplc="DC38F2E4">
      <w:start w:val="1"/>
      <w:numFmt w:val="bullet"/>
      <w:lvlText w:val=""/>
      <w:lvlJc w:val="left"/>
      <w:pPr>
        <w:ind w:left="2160" w:hanging="360"/>
      </w:pPr>
      <w:rPr>
        <w:rFonts w:ascii="Wingdings" w:hAnsi="Wingdings" w:hint="default"/>
      </w:rPr>
    </w:lvl>
    <w:lvl w:ilvl="3" w:tplc="99FA8870">
      <w:start w:val="1"/>
      <w:numFmt w:val="bullet"/>
      <w:lvlText w:val=""/>
      <w:lvlJc w:val="left"/>
      <w:pPr>
        <w:ind w:left="2880" w:hanging="360"/>
      </w:pPr>
      <w:rPr>
        <w:rFonts w:ascii="Symbol" w:hAnsi="Symbol" w:hint="default"/>
      </w:rPr>
    </w:lvl>
    <w:lvl w:ilvl="4" w:tplc="AC4EBFAA">
      <w:start w:val="1"/>
      <w:numFmt w:val="bullet"/>
      <w:lvlText w:val="o"/>
      <w:lvlJc w:val="left"/>
      <w:pPr>
        <w:ind w:left="3600" w:hanging="360"/>
      </w:pPr>
      <w:rPr>
        <w:rFonts w:ascii="Courier New" w:hAnsi="Courier New" w:hint="default"/>
      </w:rPr>
    </w:lvl>
    <w:lvl w:ilvl="5" w:tplc="718C855A">
      <w:start w:val="1"/>
      <w:numFmt w:val="bullet"/>
      <w:lvlText w:val=""/>
      <w:lvlJc w:val="left"/>
      <w:pPr>
        <w:ind w:left="4320" w:hanging="360"/>
      </w:pPr>
      <w:rPr>
        <w:rFonts w:ascii="Wingdings" w:hAnsi="Wingdings" w:hint="default"/>
      </w:rPr>
    </w:lvl>
    <w:lvl w:ilvl="6" w:tplc="68F4C3D4">
      <w:start w:val="1"/>
      <w:numFmt w:val="bullet"/>
      <w:lvlText w:val=""/>
      <w:lvlJc w:val="left"/>
      <w:pPr>
        <w:ind w:left="5040" w:hanging="360"/>
      </w:pPr>
      <w:rPr>
        <w:rFonts w:ascii="Symbol" w:hAnsi="Symbol" w:hint="default"/>
      </w:rPr>
    </w:lvl>
    <w:lvl w:ilvl="7" w:tplc="3A2AB0D2">
      <w:start w:val="1"/>
      <w:numFmt w:val="bullet"/>
      <w:lvlText w:val="o"/>
      <w:lvlJc w:val="left"/>
      <w:pPr>
        <w:ind w:left="5760" w:hanging="360"/>
      </w:pPr>
      <w:rPr>
        <w:rFonts w:ascii="Courier New" w:hAnsi="Courier New" w:hint="default"/>
      </w:rPr>
    </w:lvl>
    <w:lvl w:ilvl="8" w:tplc="EC980FA6">
      <w:start w:val="1"/>
      <w:numFmt w:val="bullet"/>
      <w:lvlText w:val=""/>
      <w:lvlJc w:val="left"/>
      <w:pPr>
        <w:ind w:left="6480" w:hanging="360"/>
      </w:pPr>
      <w:rPr>
        <w:rFonts w:ascii="Wingdings" w:hAnsi="Wingdings" w:hint="default"/>
      </w:rPr>
    </w:lvl>
  </w:abstractNum>
  <w:abstractNum w:abstractNumId="21" w15:restartNumberingAfterBreak="0">
    <w:nsid w:val="5B10334B"/>
    <w:multiLevelType w:val="hybridMultilevel"/>
    <w:tmpl w:val="F95E0EFA"/>
    <w:lvl w:ilvl="0" w:tplc="DBF85878">
      <w:start w:val="1"/>
      <w:numFmt w:val="bullet"/>
      <w:lvlText w:val="-"/>
      <w:lvlJc w:val="left"/>
      <w:pPr>
        <w:ind w:left="720" w:hanging="360"/>
      </w:pPr>
      <w:rPr>
        <w:rFonts w:ascii="Calibri" w:hAnsi="Calibri" w:hint="default"/>
      </w:rPr>
    </w:lvl>
    <w:lvl w:ilvl="1" w:tplc="4C8020AA">
      <w:start w:val="1"/>
      <w:numFmt w:val="bullet"/>
      <w:lvlText w:val="o"/>
      <w:lvlJc w:val="left"/>
      <w:pPr>
        <w:ind w:left="1440" w:hanging="360"/>
      </w:pPr>
      <w:rPr>
        <w:rFonts w:ascii="Courier New" w:hAnsi="Courier New" w:hint="default"/>
      </w:rPr>
    </w:lvl>
    <w:lvl w:ilvl="2" w:tplc="A2E4A530">
      <w:start w:val="1"/>
      <w:numFmt w:val="bullet"/>
      <w:lvlText w:val=""/>
      <w:lvlJc w:val="left"/>
      <w:pPr>
        <w:ind w:left="2160" w:hanging="360"/>
      </w:pPr>
      <w:rPr>
        <w:rFonts w:ascii="Wingdings" w:hAnsi="Wingdings" w:hint="default"/>
      </w:rPr>
    </w:lvl>
    <w:lvl w:ilvl="3" w:tplc="D2D602F4">
      <w:start w:val="1"/>
      <w:numFmt w:val="bullet"/>
      <w:lvlText w:val=""/>
      <w:lvlJc w:val="left"/>
      <w:pPr>
        <w:ind w:left="2880" w:hanging="360"/>
      </w:pPr>
      <w:rPr>
        <w:rFonts w:ascii="Symbol" w:hAnsi="Symbol" w:hint="default"/>
      </w:rPr>
    </w:lvl>
    <w:lvl w:ilvl="4" w:tplc="9AA63DB6">
      <w:start w:val="1"/>
      <w:numFmt w:val="bullet"/>
      <w:lvlText w:val="o"/>
      <w:lvlJc w:val="left"/>
      <w:pPr>
        <w:ind w:left="3600" w:hanging="360"/>
      </w:pPr>
      <w:rPr>
        <w:rFonts w:ascii="Courier New" w:hAnsi="Courier New" w:hint="default"/>
      </w:rPr>
    </w:lvl>
    <w:lvl w:ilvl="5" w:tplc="DFC4F828">
      <w:start w:val="1"/>
      <w:numFmt w:val="bullet"/>
      <w:lvlText w:val=""/>
      <w:lvlJc w:val="left"/>
      <w:pPr>
        <w:ind w:left="4320" w:hanging="360"/>
      </w:pPr>
      <w:rPr>
        <w:rFonts w:ascii="Wingdings" w:hAnsi="Wingdings" w:hint="default"/>
      </w:rPr>
    </w:lvl>
    <w:lvl w:ilvl="6" w:tplc="AA6EAEDE">
      <w:start w:val="1"/>
      <w:numFmt w:val="bullet"/>
      <w:lvlText w:val=""/>
      <w:lvlJc w:val="left"/>
      <w:pPr>
        <w:ind w:left="5040" w:hanging="360"/>
      </w:pPr>
      <w:rPr>
        <w:rFonts w:ascii="Symbol" w:hAnsi="Symbol" w:hint="default"/>
      </w:rPr>
    </w:lvl>
    <w:lvl w:ilvl="7" w:tplc="FCBA2E98">
      <w:start w:val="1"/>
      <w:numFmt w:val="bullet"/>
      <w:lvlText w:val="o"/>
      <w:lvlJc w:val="left"/>
      <w:pPr>
        <w:ind w:left="5760" w:hanging="360"/>
      </w:pPr>
      <w:rPr>
        <w:rFonts w:ascii="Courier New" w:hAnsi="Courier New" w:hint="default"/>
      </w:rPr>
    </w:lvl>
    <w:lvl w:ilvl="8" w:tplc="C7848E80">
      <w:start w:val="1"/>
      <w:numFmt w:val="bullet"/>
      <w:lvlText w:val=""/>
      <w:lvlJc w:val="left"/>
      <w:pPr>
        <w:ind w:left="6480" w:hanging="360"/>
      </w:pPr>
      <w:rPr>
        <w:rFonts w:ascii="Wingdings" w:hAnsi="Wingdings" w:hint="default"/>
      </w:rPr>
    </w:lvl>
  </w:abstractNum>
  <w:abstractNum w:abstractNumId="22" w15:restartNumberingAfterBreak="0">
    <w:nsid w:val="608F0E8A"/>
    <w:multiLevelType w:val="hybridMultilevel"/>
    <w:tmpl w:val="FAA8CA14"/>
    <w:lvl w:ilvl="0" w:tplc="DAFA3E2A">
      <w:start w:val="1"/>
      <w:numFmt w:val="bullet"/>
      <w:lvlText w:val="-"/>
      <w:lvlJc w:val="left"/>
      <w:pPr>
        <w:ind w:left="720" w:hanging="360"/>
      </w:pPr>
      <w:rPr>
        <w:rFonts w:ascii="Calibri" w:hAnsi="Calibri" w:hint="default"/>
      </w:rPr>
    </w:lvl>
    <w:lvl w:ilvl="1" w:tplc="2A683B30">
      <w:start w:val="1"/>
      <w:numFmt w:val="bullet"/>
      <w:lvlText w:val="o"/>
      <w:lvlJc w:val="left"/>
      <w:pPr>
        <w:ind w:left="1440" w:hanging="360"/>
      </w:pPr>
      <w:rPr>
        <w:rFonts w:ascii="Courier New" w:hAnsi="Courier New" w:hint="default"/>
      </w:rPr>
    </w:lvl>
    <w:lvl w:ilvl="2" w:tplc="EBEA02F2">
      <w:start w:val="1"/>
      <w:numFmt w:val="bullet"/>
      <w:lvlText w:val=""/>
      <w:lvlJc w:val="left"/>
      <w:pPr>
        <w:ind w:left="2160" w:hanging="360"/>
      </w:pPr>
      <w:rPr>
        <w:rFonts w:ascii="Wingdings" w:hAnsi="Wingdings" w:hint="default"/>
      </w:rPr>
    </w:lvl>
    <w:lvl w:ilvl="3" w:tplc="56A2F12A">
      <w:start w:val="1"/>
      <w:numFmt w:val="bullet"/>
      <w:lvlText w:val=""/>
      <w:lvlJc w:val="left"/>
      <w:pPr>
        <w:ind w:left="2880" w:hanging="360"/>
      </w:pPr>
      <w:rPr>
        <w:rFonts w:ascii="Symbol" w:hAnsi="Symbol" w:hint="default"/>
      </w:rPr>
    </w:lvl>
    <w:lvl w:ilvl="4" w:tplc="820C8914">
      <w:start w:val="1"/>
      <w:numFmt w:val="bullet"/>
      <w:lvlText w:val="o"/>
      <w:lvlJc w:val="left"/>
      <w:pPr>
        <w:ind w:left="3600" w:hanging="360"/>
      </w:pPr>
      <w:rPr>
        <w:rFonts w:ascii="Courier New" w:hAnsi="Courier New" w:hint="default"/>
      </w:rPr>
    </w:lvl>
    <w:lvl w:ilvl="5" w:tplc="66CE765A">
      <w:start w:val="1"/>
      <w:numFmt w:val="bullet"/>
      <w:lvlText w:val=""/>
      <w:lvlJc w:val="left"/>
      <w:pPr>
        <w:ind w:left="4320" w:hanging="360"/>
      </w:pPr>
      <w:rPr>
        <w:rFonts w:ascii="Wingdings" w:hAnsi="Wingdings" w:hint="default"/>
      </w:rPr>
    </w:lvl>
    <w:lvl w:ilvl="6" w:tplc="F43E91D8">
      <w:start w:val="1"/>
      <w:numFmt w:val="bullet"/>
      <w:lvlText w:val=""/>
      <w:lvlJc w:val="left"/>
      <w:pPr>
        <w:ind w:left="5040" w:hanging="360"/>
      </w:pPr>
      <w:rPr>
        <w:rFonts w:ascii="Symbol" w:hAnsi="Symbol" w:hint="default"/>
      </w:rPr>
    </w:lvl>
    <w:lvl w:ilvl="7" w:tplc="94EA83D6">
      <w:start w:val="1"/>
      <w:numFmt w:val="bullet"/>
      <w:lvlText w:val="o"/>
      <w:lvlJc w:val="left"/>
      <w:pPr>
        <w:ind w:left="5760" w:hanging="360"/>
      </w:pPr>
      <w:rPr>
        <w:rFonts w:ascii="Courier New" w:hAnsi="Courier New" w:hint="default"/>
      </w:rPr>
    </w:lvl>
    <w:lvl w:ilvl="8" w:tplc="16C4DA32">
      <w:start w:val="1"/>
      <w:numFmt w:val="bullet"/>
      <w:lvlText w:val=""/>
      <w:lvlJc w:val="left"/>
      <w:pPr>
        <w:ind w:left="6480" w:hanging="360"/>
      </w:pPr>
      <w:rPr>
        <w:rFonts w:ascii="Wingdings" w:hAnsi="Wingdings" w:hint="default"/>
      </w:rPr>
    </w:lvl>
  </w:abstractNum>
  <w:abstractNum w:abstractNumId="23" w15:restartNumberingAfterBreak="0">
    <w:nsid w:val="6D55222B"/>
    <w:multiLevelType w:val="hybridMultilevel"/>
    <w:tmpl w:val="2350078C"/>
    <w:lvl w:ilvl="0" w:tplc="C394B576">
      <w:start w:val="1"/>
      <w:numFmt w:val="bullet"/>
      <w:lvlText w:val="-"/>
      <w:lvlJc w:val="left"/>
      <w:pPr>
        <w:ind w:left="720" w:hanging="360"/>
      </w:pPr>
      <w:rPr>
        <w:rFonts w:ascii="Calibri" w:hAnsi="Calibri" w:hint="default"/>
      </w:rPr>
    </w:lvl>
    <w:lvl w:ilvl="1" w:tplc="E03CFC1E">
      <w:start w:val="1"/>
      <w:numFmt w:val="bullet"/>
      <w:lvlText w:val="o"/>
      <w:lvlJc w:val="left"/>
      <w:pPr>
        <w:ind w:left="1440" w:hanging="360"/>
      </w:pPr>
      <w:rPr>
        <w:rFonts w:ascii="Courier New" w:hAnsi="Courier New" w:hint="default"/>
      </w:rPr>
    </w:lvl>
    <w:lvl w:ilvl="2" w:tplc="A45E17EA">
      <w:start w:val="1"/>
      <w:numFmt w:val="bullet"/>
      <w:lvlText w:val=""/>
      <w:lvlJc w:val="left"/>
      <w:pPr>
        <w:ind w:left="2160" w:hanging="360"/>
      </w:pPr>
      <w:rPr>
        <w:rFonts w:ascii="Wingdings" w:hAnsi="Wingdings" w:hint="default"/>
      </w:rPr>
    </w:lvl>
    <w:lvl w:ilvl="3" w:tplc="C2D2A7C2">
      <w:start w:val="1"/>
      <w:numFmt w:val="bullet"/>
      <w:lvlText w:val=""/>
      <w:lvlJc w:val="left"/>
      <w:pPr>
        <w:ind w:left="2880" w:hanging="360"/>
      </w:pPr>
      <w:rPr>
        <w:rFonts w:ascii="Symbol" w:hAnsi="Symbol" w:hint="default"/>
      </w:rPr>
    </w:lvl>
    <w:lvl w:ilvl="4" w:tplc="4A482FCC">
      <w:start w:val="1"/>
      <w:numFmt w:val="bullet"/>
      <w:lvlText w:val="o"/>
      <w:lvlJc w:val="left"/>
      <w:pPr>
        <w:ind w:left="3600" w:hanging="360"/>
      </w:pPr>
      <w:rPr>
        <w:rFonts w:ascii="Courier New" w:hAnsi="Courier New" w:hint="default"/>
      </w:rPr>
    </w:lvl>
    <w:lvl w:ilvl="5" w:tplc="0CE2BC4A">
      <w:start w:val="1"/>
      <w:numFmt w:val="bullet"/>
      <w:lvlText w:val=""/>
      <w:lvlJc w:val="left"/>
      <w:pPr>
        <w:ind w:left="4320" w:hanging="360"/>
      </w:pPr>
      <w:rPr>
        <w:rFonts w:ascii="Wingdings" w:hAnsi="Wingdings" w:hint="default"/>
      </w:rPr>
    </w:lvl>
    <w:lvl w:ilvl="6" w:tplc="17687778">
      <w:start w:val="1"/>
      <w:numFmt w:val="bullet"/>
      <w:lvlText w:val=""/>
      <w:lvlJc w:val="left"/>
      <w:pPr>
        <w:ind w:left="5040" w:hanging="360"/>
      </w:pPr>
      <w:rPr>
        <w:rFonts w:ascii="Symbol" w:hAnsi="Symbol" w:hint="default"/>
      </w:rPr>
    </w:lvl>
    <w:lvl w:ilvl="7" w:tplc="C284EE3C">
      <w:start w:val="1"/>
      <w:numFmt w:val="bullet"/>
      <w:lvlText w:val="o"/>
      <w:lvlJc w:val="left"/>
      <w:pPr>
        <w:ind w:left="5760" w:hanging="360"/>
      </w:pPr>
      <w:rPr>
        <w:rFonts w:ascii="Courier New" w:hAnsi="Courier New" w:hint="default"/>
      </w:rPr>
    </w:lvl>
    <w:lvl w:ilvl="8" w:tplc="F834636A">
      <w:start w:val="1"/>
      <w:numFmt w:val="bullet"/>
      <w:lvlText w:val=""/>
      <w:lvlJc w:val="left"/>
      <w:pPr>
        <w:ind w:left="6480" w:hanging="360"/>
      </w:pPr>
      <w:rPr>
        <w:rFonts w:ascii="Wingdings" w:hAnsi="Wingdings" w:hint="default"/>
      </w:rPr>
    </w:lvl>
  </w:abstractNum>
  <w:abstractNum w:abstractNumId="24" w15:restartNumberingAfterBreak="0">
    <w:nsid w:val="70083BA3"/>
    <w:multiLevelType w:val="hybridMultilevel"/>
    <w:tmpl w:val="3B569EE6"/>
    <w:lvl w:ilvl="0" w:tplc="5484C1BE">
      <w:start w:val="1"/>
      <w:numFmt w:val="bullet"/>
      <w:lvlText w:val="-"/>
      <w:lvlJc w:val="left"/>
      <w:pPr>
        <w:ind w:left="720" w:hanging="360"/>
      </w:pPr>
      <w:rPr>
        <w:rFonts w:ascii="Calibri" w:hAnsi="Calibri" w:hint="default"/>
      </w:rPr>
    </w:lvl>
    <w:lvl w:ilvl="1" w:tplc="4FD87E1C">
      <w:start w:val="1"/>
      <w:numFmt w:val="bullet"/>
      <w:lvlText w:val="o"/>
      <w:lvlJc w:val="left"/>
      <w:pPr>
        <w:ind w:left="1440" w:hanging="360"/>
      </w:pPr>
      <w:rPr>
        <w:rFonts w:ascii="Courier New" w:hAnsi="Courier New" w:hint="default"/>
      </w:rPr>
    </w:lvl>
    <w:lvl w:ilvl="2" w:tplc="5CAEDD3E">
      <w:start w:val="1"/>
      <w:numFmt w:val="bullet"/>
      <w:lvlText w:val=""/>
      <w:lvlJc w:val="left"/>
      <w:pPr>
        <w:ind w:left="2160" w:hanging="360"/>
      </w:pPr>
      <w:rPr>
        <w:rFonts w:ascii="Wingdings" w:hAnsi="Wingdings" w:hint="default"/>
      </w:rPr>
    </w:lvl>
    <w:lvl w:ilvl="3" w:tplc="40B61BE0">
      <w:start w:val="1"/>
      <w:numFmt w:val="bullet"/>
      <w:lvlText w:val=""/>
      <w:lvlJc w:val="left"/>
      <w:pPr>
        <w:ind w:left="2880" w:hanging="360"/>
      </w:pPr>
      <w:rPr>
        <w:rFonts w:ascii="Symbol" w:hAnsi="Symbol" w:hint="default"/>
      </w:rPr>
    </w:lvl>
    <w:lvl w:ilvl="4" w:tplc="9F46B612">
      <w:start w:val="1"/>
      <w:numFmt w:val="bullet"/>
      <w:lvlText w:val="o"/>
      <w:lvlJc w:val="left"/>
      <w:pPr>
        <w:ind w:left="3600" w:hanging="360"/>
      </w:pPr>
      <w:rPr>
        <w:rFonts w:ascii="Courier New" w:hAnsi="Courier New" w:hint="default"/>
      </w:rPr>
    </w:lvl>
    <w:lvl w:ilvl="5" w:tplc="46E8AD36">
      <w:start w:val="1"/>
      <w:numFmt w:val="bullet"/>
      <w:lvlText w:val=""/>
      <w:lvlJc w:val="left"/>
      <w:pPr>
        <w:ind w:left="4320" w:hanging="360"/>
      </w:pPr>
      <w:rPr>
        <w:rFonts w:ascii="Wingdings" w:hAnsi="Wingdings" w:hint="default"/>
      </w:rPr>
    </w:lvl>
    <w:lvl w:ilvl="6" w:tplc="6BEA75B2">
      <w:start w:val="1"/>
      <w:numFmt w:val="bullet"/>
      <w:lvlText w:val=""/>
      <w:lvlJc w:val="left"/>
      <w:pPr>
        <w:ind w:left="5040" w:hanging="360"/>
      </w:pPr>
      <w:rPr>
        <w:rFonts w:ascii="Symbol" w:hAnsi="Symbol" w:hint="default"/>
      </w:rPr>
    </w:lvl>
    <w:lvl w:ilvl="7" w:tplc="C8062F28">
      <w:start w:val="1"/>
      <w:numFmt w:val="bullet"/>
      <w:lvlText w:val="o"/>
      <w:lvlJc w:val="left"/>
      <w:pPr>
        <w:ind w:left="5760" w:hanging="360"/>
      </w:pPr>
      <w:rPr>
        <w:rFonts w:ascii="Courier New" w:hAnsi="Courier New" w:hint="default"/>
      </w:rPr>
    </w:lvl>
    <w:lvl w:ilvl="8" w:tplc="8B942D28">
      <w:start w:val="1"/>
      <w:numFmt w:val="bullet"/>
      <w:lvlText w:val=""/>
      <w:lvlJc w:val="left"/>
      <w:pPr>
        <w:ind w:left="6480" w:hanging="360"/>
      </w:pPr>
      <w:rPr>
        <w:rFonts w:ascii="Wingdings" w:hAnsi="Wingdings" w:hint="default"/>
      </w:rPr>
    </w:lvl>
  </w:abstractNum>
  <w:abstractNum w:abstractNumId="25" w15:restartNumberingAfterBreak="0">
    <w:nsid w:val="72667BC8"/>
    <w:multiLevelType w:val="hybridMultilevel"/>
    <w:tmpl w:val="08B691F6"/>
    <w:lvl w:ilvl="0" w:tplc="0DB64276">
      <w:start w:val="1"/>
      <w:numFmt w:val="bullet"/>
      <w:lvlText w:val="-"/>
      <w:lvlJc w:val="left"/>
      <w:pPr>
        <w:ind w:left="720" w:hanging="360"/>
      </w:pPr>
      <w:rPr>
        <w:rFonts w:ascii="Calibri" w:hAnsi="Calibri" w:hint="default"/>
      </w:rPr>
    </w:lvl>
    <w:lvl w:ilvl="1" w:tplc="2D8A8C80">
      <w:start w:val="1"/>
      <w:numFmt w:val="bullet"/>
      <w:lvlText w:val="o"/>
      <w:lvlJc w:val="left"/>
      <w:pPr>
        <w:ind w:left="1440" w:hanging="360"/>
      </w:pPr>
      <w:rPr>
        <w:rFonts w:ascii="Courier New" w:hAnsi="Courier New" w:hint="default"/>
      </w:rPr>
    </w:lvl>
    <w:lvl w:ilvl="2" w:tplc="83549680">
      <w:start w:val="1"/>
      <w:numFmt w:val="bullet"/>
      <w:lvlText w:val=""/>
      <w:lvlJc w:val="left"/>
      <w:pPr>
        <w:ind w:left="2160" w:hanging="360"/>
      </w:pPr>
      <w:rPr>
        <w:rFonts w:ascii="Wingdings" w:hAnsi="Wingdings" w:hint="default"/>
      </w:rPr>
    </w:lvl>
    <w:lvl w:ilvl="3" w:tplc="2520BC48">
      <w:start w:val="1"/>
      <w:numFmt w:val="bullet"/>
      <w:lvlText w:val=""/>
      <w:lvlJc w:val="left"/>
      <w:pPr>
        <w:ind w:left="2880" w:hanging="360"/>
      </w:pPr>
      <w:rPr>
        <w:rFonts w:ascii="Symbol" w:hAnsi="Symbol" w:hint="default"/>
      </w:rPr>
    </w:lvl>
    <w:lvl w:ilvl="4" w:tplc="97AC0B06">
      <w:start w:val="1"/>
      <w:numFmt w:val="bullet"/>
      <w:lvlText w:val="o"/>
      <w:lvlJc w:val="left"/>
      <w:pPr>
        <w:ind w:left="3600" w:hanging="360"/>
      </w:pPr>
      <w:rPr>
        <w:rFonts w:ascii="Courier New" w:hAnsi="Courier New" w:hint="default"/>
      </w:rPr>
    </w:lvl>
    <w:lvl w:ilvl="5" w:tplc="1EF6128C">
      <w:start w:val="1"/>
      <w:numFmt w:val="bullet"/>
      <w:lvlText w:val=""/>
      <w:lvlJc w:val="left"/>
      <w:pPr>
        <w:ind w:left="4320" w:hanging="360"/>
      </w:pPr>
      <w:rPr>
        <w:rFonts w:ascii="Wingdings" w:hAnsi="Wingdings" w:hint="default"/>
      </w:rPr>
    </w:lvl>
    <w:lvl w:ilvl="6" w:tplc="DFC42574">
      <w:start w:val="1"/>
      <w:numFmt w:val="bullet"/>
      <w:lvlText w:val=""/>
      <w:lvlJc w:val="left"/>
      <w:pPr>
        <w:ind w:left="5040" w:hanging="360"/>
      </w:pPr>
      <w:rPr>
        <w:rFonts w:ascii="Symbol" w:hAnsi="Symbol" w:hint="default"/>
      </w:rPr>
    </w:lvl>
    <w:lvl w:ilvl="7" w:tplc="27D45580">
      <w:start w:val="1"/>
      <w:numFmt w:val="bullet"/>
      <w:lvlText w:val="o"/>
      <w:lvlJc w:val="left"/>
      <w:pPr>
        <w:ind w:left="5760" w:hanging="360"/>
      </w:pPr>
      <w:rPr>
        <w:rFonts w:ascii="Courier New" w:hAnsi="Courier New" w:hint="default"/>
      </w:rPr>
    </w:lvl>
    <w:lvl w:ilvl="8" w:tplc="9440E26E">
      <w:start w:val="1"/>
      <w:numFmt w:val="bullet"/>
      <w:lvlText w:val=""/>
      <w:lvlJc w:val="left"/>
      <w:pPr>
        <w:ind w:left="6480" w:hanging="360"/>
      </w:pPr>
      <w:rPr>
        <w:rFonts w:ascii="Wingdings" w:hAnsi="Wingdings" w:hint="default"/>
      </w:rPr>
    </w:lvl>
  </w:abstractNum>
  <w:abstractNum w:abstractNumId="26" w15:restartNumberingAfterBreak="0">
    <w:nsid w:val="78203C4A"/>
    <w:multiLevelType w:val="hybridMultilevel"/>
    <w:tmpl w:val="4F8C08E2"/>
    <w:lvl w:ilvl="0" w:tplc="2DCA2674">
      <w:start w:val="1"/>
      <w:numFmt w:val="bullet"/>
      <w:lvlText w:val="-"/>
      <w:lvlJc w:val="left"/>
      <w:pPr>
        <w:ind w:left="720" w:hanging="360"/>
      </w:pPr>
      <w:rPr>
        <w:rFonts w:ascii="Calibri" w:hAnsi="Calibri" w:hint="default"/>
      </w:rPr>
    </w:lvl>
    <w:lvl w:ilvl="1" w:tplc="9650EBBC">
      <w:start w:val="1"/>
      <w:numFmt w:val="bullet"/>
      <w:lvlText w:val="o"/>
      <w:lvlJc w:val="left"/>
      <w:pPr>
        <w:ind w:left="1440" w:hanging="360"/>
      </w:pPr>
      <w:rPr>
        <w:rFonts w:ascii="Courier New" w:hAnsi="Courier New" w:hint="default"/>
      </w:rPr>
    </w:lvl>
    <w:lvl w:ilvl="2" w:tplc="47587902">
      <w:start w:val="1"/>
      <w:numFmt w:val="bullet"/>
      <w:lvlText w:val=""/>
      <w:lvlJc w:val="left"/>
      <w:pPr>
        <w:ind w:left="2160" w:hanging="360"/>
      </w:pPr>
      <w:rPr>
        <w:rFonts w:ascii="Wingdings" w:hAnsi="Wingdings" w:hint="default"/>
      </w:rPr>
    </w:lvl>
    <w:lvl w:ilvl="3" w:tplc="C8C4B64C">
      <w:start w:val="1"/>
      <w:numFmt w:val="bullet"/>
      <w:lvlText w:val=""/>
      <w:lvlJc w:val="left"/>
      <w:pPr>
        <w:ind w:left="2880" w:hanging="360"/>
      </w:pPr>
      <w:rPr>
        <w:rFonts w:ascii="Symbol" w:hAnsi="Symbol" w:hint="default"/>
      </w:rPr>
    </w:lvl>
    <w:lvl w:ilvl="4" w:tplc="00F0782A">
      <w:start w:val="1"/>
      <w:numFmt w:val="bullet"/>
      <w:lvlText w:val="o"/>
      <w:lvlJc w:val="left"/>
      <w:pPr>
        <w:ind w:left="3600" w:hanging="360"/>
      </w:pPr>
      <w:rPr>
        <w:rFonts w:ascii="Courier New" w:hAnsi="Courier New" w:hint="default"/>
      </w:rPr>
    </w:lvl>
    <w:lvl w:ilvl="5" w:tplc="7D0A5302">
      <w:start w:val="1"/>
      <w:numFmt w:val="bullet"/>
      <w:lvlText w:val=""/>
      <w:lvlJc w:val="left"/>
      <w:pPr>
        <w:ind w:left="4320" w:hanging="360"/>
      </w:pPr>
      <w:rPr>
        <w:rFonts w:ascii="Wingdings" w:hAnsi="Wingdings" w:hint="default"/>
      </w:rPr>
    </w:lvl>
    <w:lvl w:ilvl="6" w:tplc="C72A27E6">
      <w:start w:val="1"/>
      <w:numFmt w:val="bullet"/>
      <w:lvlText w:val=""/>
      <w:lvlJc w:val="left"/>
      <w:pPr>
        <w:ind w:left="5040" w:hanging="360"/>
      </w:pPr>
      <w:rPr>
        <w:rFonts w:ascii="Symbol" w:hAnsi="Symbol" w:hint="default"/>
      </w:rPr>
    </w:lvl>
    <w:lvl w:ilvl="7" w:tplc="FA808280">
      <w:start w:val="1"/>
      <w:numFmt w:val="bullet"/>
      <w:lvlText w:val="o"/>
      <w:lvlJc w:val="left"/>
      <w:pPr>
        <w:ind w:left="5760" w:hanging="360"/>
      </w:pPr>
      <w:rPr>
        <w:rFonts w:ascii="Courier New" w:hAnsi="Courier New" w:hint="default"/>
      </w:rPr>
    </w:lvl>
    <w:lvl w:ilvl="8" w:tplc="CFFC6C82">
      <w:start w:val="1"/>
      <w:numFmt w:val="bullet"/>
      <w:lvlText w:val=""/>
      <w:lvlJc w:val="left"/>
      <w:pPr>
        <w:ind w:left="6480" w:hanging="360"/>
      </w:pPr>
      <w:rPr>
        <w:rFonts w:ascii="Wingdings" w:hAnsi="Wingdings" w:hint="default"/>
      </w:rPr>
    </w:lvl>
  </w:abstractNum>
  <w:num w:numId="1" w16cid:durableId="284970513">
    <w:abstractNumId w:val="11"/>
  </w:num>
  <w:num w:numId="2" w16cid:durableId="1984384813">
    <w:abstractNumId w:val="7"/>
  </w:num>
  <w:num w:numId="3" w16cid:durableId="603656791">
    <w:abstractNumId w:val="2"/>
  </w:num>
  <w:num w:numId="4" w16cid:durableId="654070825">
    <w:abstractNumId w:val="15"/>
  </w:num>
  <w:num w:numId="5" w16cid:durableId="1959947734">
    <w:abstractNumId w:val="17"/>
  </w:num>
  <w:num w:numId="6" w16cid:durableId="692343415">
    <w:abstractNumId w:val="1"/>
  </w:num>
  <w:num w:numId="7" w16cid:durableId="444422246">
    <w:abstractNumId w:val="6"/>
  </w:num>
  <w:num w:numId="8" w16cid:durableId="1154025367">
    <w:abstractNumId w:val="0"/>
  </w:num>
  <w:num w:numId="9" w16cid:durableId="928123496">
    <w:abstractNumId w:val="19"/>
  </w:num>
  <w:num w:numId="10" w16cid:durableId="30570263">
    <w:abstractNumId w:val="10"/>
  </w:num>
  <w:num w:numId="11" w16cid:durableId="59789883">
    <w:abstractNumId w:val="25"/>
  </w:num>
  <w:num w:numId="12" w16cid:durableId="1788890579">
    <w:abstractNumId w:val="14"/>
  </w:num>
  <w:num w:numId="13" w16cid:durableId="1782528865">
    <w:abstractNumId w:val="22"/>
  </w:num>
  <w:num w:numId="14" w16cid:durableId="1465847983">
    <w:abstractNumId w:val="21"/>
  </w:num>
  <w:num w:numId="15" w16cid:durableId="860247271">
    <w:abstractNumId w:val="23"/>
  </w:num>
  <w:num w:numId="16" w16cid:durableId="1694502490">
    <w:abstractNumId w:val="24"/>
  </w:num>
  <w:num w:numId="17" w16cid:durableId="785199017">
    <w:abstractNumId w:val="16"/>
  </w:num>
  <w:num w:numId="18" w16cid:durableId="847906445">
    <w:abstractNumId w:val="3"/>
  </w:num>
  <w:num w:numId="19" w16cid:durableId="1673340377">
    <w:abstractNumId w:val="8"/>
  </w:num>
  <w:num w:numId="20" w16cid:durableId="300773376">
    <w:abstractNumId w:val="13"/>
  </w:num>
  <w:num w:numId="21" w16cid:durableId="1979726170">
    <w:abstractNumId w:val="5"/>
  </w:num>
  <w:num w:numId="22" w16cid:durableId="855388458">
    <w:abstractNumId w:val="12"/>
  </w:num>
  <w:num w:numId="23" w16cid:durableId="1934245309">
    <w:abstractNumId w:val="20"/>
  </w:num>
  <w:num w:numId="24" w16cid:durableId="879973543">
    <w:abstractNumId w:val="18"/>
  </w:num>
  <w:num w:numId="25" w16cid:durableId="1006371890">
    <w:abstractNumId w:val="9"/>
  </w:num>
  <w:num w:numId="26" w16cid:durableId="296299593">
    <w:abstractNumId w:val="4"/>
  </w:num>
  <w:num w:numId="27" w16cid:durableId="6462043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CC8872"/>
    <w:rsid w:val="00070851"/>
    <w:rsid w:val="008605D2"/>
    <w:rsid w:val="00FFE018"/>
    <w:rsid w:val="012D77B3"/>
    <w:rsid w:val="01A2D8B2"/>
    <w:rsid w:val="01B4BDEC"/>
    <w:rsid w:val="01D5E0AC"/>
    <w:rsid w:val="023BFD96"/>
    <w:rsid w:val="0243D117"/>
    <w:rsid w:val="02937477"/>
    <w:rsid w:val="029BB079"/>
    <w:rsid w:val="02B2D505"/>
    <w:rsid w:val="02B5FD10"/>
    <w:rsid w:val="02CABC64"/>
    <w:rsid w:val="031EA675"/>
    <w:rsid w:val="03B3E575"/>
    <w:rsid w:val="03DFA178"/>
    <w:rsid w:val="04DA7974"/>
    <w:rsid w:val="052502AA"/>
    <w:rsid w:val="055A4FB8"/>
    <w:rsid w:val="059E8D71"/>
    <w:rsid w:val="05B1ECDC"/>
    <w:rsid w:val="05DCEA29"/>
    <w:rsid w:val="06170F7F"/>
    <w:rsid w:val="070F6EB9"/>
    <w:rsid w:val="075262D2"/>
    <w:rsid w:val="07594CC3"/>
    <w:rsid w:val="079E2D87"/>
    <w:rsid w:val="07B2DFE0"/>
    <w:rsid w:val="084E913F"/>
    <w:rsid w:val="087D3126"/>
    <w:rsid w:val="08AB3F1A"/>
    <w:rsid w:val="08E98D9E"/>
    <w:rsid w:val="08FE8C33"/>
    <w:rsid w:val="0939FDE8"/>
    <w:rsid w:val="0961E696"/>
    <w:rsid w:val="09FA7402"/>
    <w:rsid w:val="0A2DC0DB"/>
    <w:rsid w:val="0A967198"/>
    <w:rsid w:val="0AC8FC7B"/>
    <w:rsid w:val="0AF59556"/>
    <w:rsid w:val="0B7F3F1E"/>
    <w:rsid w:val="0B94442E"/>
    <w:rsid w:val="0C53FB92"/>
    <w:rsid w:val="0D220262"/>
    <w:rsid w:val="0E3557B9"/>
    <w:rsid w:val="0E89A4F5"/>
    <w:rsid w:val="0EBDD2C3"/>
    <w:rsid w:val="0FD94776"/>
    <w:rsid w:val="0FEA5B0F"/>
    <w:rsid w:val="1020E029"/>
    <w:rsid w:val="10257556"/>
    <w:rsid w:val="110376FA"/>
    <w:rsid w:val="118E4034"/>
    <w:rsid w:val="11F57385"/>
    <w:rsid w:val="12906FE4"/>
    <w:rsid w:val="12A97103"/>
    <w:rsid w:val="12ED03EC"/>
    <w:rsid w:val="130B7FD0"/>
    <w:rsid w:val="146213E2"/>
    <w:rsid w:val="14935E66"/>
    <w:rsid w:val="15C2FBD2"/>
    <w:rsid w:val="15E326A9"/>
    <w:rsid w:val="1619E457"/>
    <w:rsid w:val="184F8F36"/>
    <w:rsid w:val="186E33AF"/>
    <w:rsid w:val="18804DFF"/>
    <w:rsid w:val="190999CD"/>
    <w:rsid w:val="198B36FA"/>
    <w:rsid w:val="19DAF9A1"/>
    <w:rsid w:val="19DDE121"/>
    <w:rsid w:val="1A52A4F6"/>
    <w:rsid w:val="1B872FF8"/>
    <w:rsid w:val="1BB455B3"/>
    <w:rsid w:val="1C16AB37"/>
    <w:rsid w:val="1C3F3FB0"/>
    <w:rsid w:val="1C85028E"/>
    <w:rsid w:val="1CC429CD"/>
    <w:rsid w:val="1D41A4D2"/>
    <w:rsid w:val="1EB94CA7"/>
    <w:rsid w:val="1EE33509"/>
    <w:rsid w:val="1EE390BE"/>
    <w:rsid w:val="1F04CC1B"/>
    <w:rsid w:val="1F1DF478"/>
    <w:rsid w:val="1FD13826"/>
    <w:rsid w:val="20063441"/>
    <w:rsid w:val="2228FC5F"/>
    <w:rsid w:val="2241F1EB"/>
    <w:rsid w:val="2276457B"/>
    <w:rsid w:val="229558D7"/>
    <w:rsid w:val="22ECC425"/>
    <w:rsid w:val="230DB1CF"/>
    <w:rsid w:val="23A08ED2"/>
    <w:rsid w:val="23B701E1"/>
    <w:rsid w:val="23DDC24C"/>
    <w:rsid w:val="244451B5"/>
    <w:rsid w:val="24A4A949"/>
    <w:rsid w:val="2517A471"/>
    <w:rsid w:val="25288E2B"/>
    <w:rsid w:val="267CFDA9"/>
    <w:rsid w:val="2683DE7E"/>
    <w:rsid w:val="26BBE104"/>
    <w:rsid w:val="2715630E"/>
    <w:rsid w:val="27201706"/>
    <w:rsid w:val="279E9D97"/>
    <w:rsid w:val="27BDC1F5"/>
    <w:rsid w:val="2877B029"/>
    <w:rsid w:val="28A26355"/>
    <w:rsid w:val="28C70296"/>
    <w:rsid w:val="28EE4018"/>
    <w:rsid w:val="29599256"/>
    <w:rsid w:val="297EFD9F"/>
    <w:rsid w:val="299F7154"/>
    <w:rsid w:val="2AD022CE"/>
    <w:rsid w:val="2AE4E05E"/>
    <w:rsid w:val="2B7E4BC7"/>
    <w:rsid w:val="2BF35E4A"/>
    <w:rsid w:val="2BF760D4"/>
    <w:rsid w:val="2C06A36D"/>
    <w:rsid w:val="2C9692D1"/>
    <w:rsid w:val="2D31F8EF"/>
    <w:rsid w:val="2E526EC2"/>
    <w:rsid w:val="2E675F4D"/>
    <w:rsid w:val="2E67F841"/>
    <w:rsid w:val="2E72E277"/>
    <w:rsid w:val="2F44593F"/>
    <w:rsid w:val="2F72C995"/>
    <w:rsid w:val="2F98ECD6"/>
    <w:rsid w:val="30684C75"/>
    <w:rsid w:val="316EDCDB"/>
    <w:rsid w:val="32036F33"/>
    <w:rsid w:val="327BC82B"/>
    <w:rsid w:val="32E48AF6"/>
    <w:rsid w:val="3305D455"/>
    <w:rsid w:val="3346539A"/>
    <w:rsid w:val="3360F110"/>
    <w:rsid w:val="3389B937"/>
    <w:rsid w:val="33B0532D"/>
    <w:rsid w:val="33FC2FF0"/>
    <w:rsid w:val="349920B3"/>
    <w:rsid w:val="350B8D55"/>
    <w:rsid w:val="353BBD98"/>
    <w:rsid w:val="354C238E"/>
    <w:rsid w:val="35DDD45E"/>
    <w:rsid w:val="361C2BB8"/>
    <w:rsid w:val="36C159F9"/>
    <w:rsid w:val="36D78DF9"/>
    <w:rsid w:val="36F232C7"/>
    <w:rsid w:val="373C02F9"/>
    <w:rsid w:val="38AA6168"/>
    <w:rsid w:val="3915A951"/>
    <w:rsid w:val="397384B9"/>
    <w:rsid w:val="3A0F2EBB"/>
    <w:rsid w:val="3A2B2C58"/>
    <w:rsid w:val="3B10E63A"/>
    <w:rsid w:val="3C4ABA5D"/>
    <w:rsid w:val="3DD60E9D"/>
    <w:rsid w:val="3E46F5DC"/>
    <w:rsid w:val="3F17C5D8"/>
    <w:rsid w:val="3F27B519"/>
    <w:rsid w:val="3F626A8F"/>
    <w:rsid w:val="3F8D26D7"/>
    <w:rsid w:val="3FF11DCA"/>
    <w:rsid w:val="40B39639"/>
    <w:rsid w:val="42C4C799"/>
    <w:rsid w:val="42E18663"/>
    <w:rsid w:val="431A66FF"/>
    <w:rsid w:val="436C868B"/>
    <w:rsid w:val="44E06E3E"/>
    <w:rsid w:val="46CC8872"/>
    <w:rsid w:val="46EA6B78"/>
    <w:rsid w:val="476D7C74"/>
    <w:rsid w:val="48A57FC1"/>
    <w:rsid w:val="49557AB5"/>
    <w:rsid w:val="499942B4"/>
    <w:rsid w:val="49AF64A6"/>
    <w:rsid w:val="4B0EF8C6"/>
    <w:rsid w:val="4B306047"/>
    <w:rsid w:val="4B3AF06E"/>
    <w:rsid w:val="4B564E72"/>
    <w:rsid w:val="4B64621B"/>
    <w:rsid w:val="4BCC5DDD"/>
    <w:rsid w:val="4C707037"/>
    <w:rsid w:val="4CF7A3E1"/>
    <w:rsid w:val="4D431D47"/>
    <w:rsid w:val="4D93F655"/>
    <w:rsid w:val="4E28EBD8"/>
    <w:rsid w:val="4EDEEDA8"/>
    <w:rsid w:val="4EFB3D33"/>
    <w:rsid w:val="4F03FE9F"/>
    <w:rsid w:val="507DE537"/>
    <w:rsid w:val="51C58FF6"/>
    <w:rsid w:val="527373EB"/>
    <w:rsid w:val="52B16563"/>
    <w:rsid w:val="534DEFD9"/>
    <w:rsid w:val="5366E565"/>
    <w:rsid w:val="53AB67E4"/>
    <w:rsid w:val="540F444C"/>
    <w:rsid w:val="54908E84"/>
    <w:rsid w:val="54E9C03A"/>
    <w:rsid w:val="54FD30B8"/>
    <w:rsid w:val="55473845"/>
    <w:rsid w:val="558DCD63"/>
    <w:rsid w:val="55AAF84A"/>
    <w:rsid w:val="55D12C9E"/>
    <w:rsid w:val="55FAC9A6"/>
    <w:rsid w:val="565E9D5F"/>
    <w:rsid w:val="56990119"/>
    <w:rsid w:val="56BC5563"/>
    <w:rsid w:val="57CFCE1E"/>
    <w:rsid w:val="585581BB"/>
    <w:rsid w:val="58A0E5F1"/>
    <w:rsid w:val="59BD315D"/>
    <w:rsid w:val="59FA0B35"/>
    <w:rsid w:val="5A298DD5"/>
    <w:rsid w:val="5A7A66E3"/>
    <w:rsid w:val="5A8CB662"/>
    <w:rsid w:val="5AA1E6CD"/>
    <w:rsid w:val="5AA49DC1"/>
    <w:rsid w:val="5AA8D3F9"/>
    <w:rsid w:val="5ACC866F"/>
    <w:rsid w:val="5B5901BE"/>
    <w:rsid w:val="5B95DB96"/>
    <w:rsid w:val="5BF39FD8"/>
    <w:rsid w:val="5C0B2114"/>
    <w:rsid w:val="5C11587C"/>
    <w:rsid w:val="5C1FB5EA"/>
    <w:rsid w:val="5D612E97"/>
    <w:rsid w:val="5EAE3EEB"/>
    <w:rsid w:val="5EB42225"/>
    <w:rsid w:val="5ECD7C58"/>
    <w:rsid w:val="5ED541A5"/>
    <w:rsid w:val="5F2B33BD"/>
    <w:rsid w:val="601D3111"/>
    <w:rsid w:val="601D6FF6"/>
    <w:rsid w:val="60E9A867"/>
    <w:rsid w:val="60F7FFF4"/>
    <w:rsid w:val="60FBF7E6"/>
    <w:rsid w:val="619FBAC9"/>
    <w:rsid w:val="61D8B710"/>
    <w:rsid w:val="61E33BA4"/>
    <w:rsid w:val="6262E15C"/>
    <w:rsid w:val="627267D9"/>
    <w:rsid w:val="6275CF11"/>
    <w:rsid w:val="63206A4C"/>
    <w:rsid w:val="6343B51E"/>
    <w:rsid w:val="640643B8"/>
    <w:rsid w:val="6431AB02"/>
    <w:rsid w:val="648C9112"/>
    <w:rsid w:val="64B1F4A2"/>
    <w:rsid w:val="64CBB477"/>
    <w:rsid w:val="652363A9"/>
    <w:rsid w:val="653CBDDC"/>
    <w:rsid w:val="65978DC1"/>
    <w:rsid w:val="65C69830"/>
    <w:rsid w:val="660A61AB"/>
    <w:rsid w:val="66AC2833"/>
    <w:rsid w:val="670781B8"/>
    <w:rsid w:val="671D1D45"/>
    <w:rsid w:val="67626891"/>
    <w:rsid w:val="678F4487"/>
    <w:rsid w:val="681E5C69"/>
    <w:rsid w:val="6A2576F8"/>
    <w:rsid w:val="6A5F9797"/>
    <w:rsid w:val="6ADBFDB1"/>
    <w:rsid w:val="6B2B5FCE"/>
    <w:rsid w:val="6B600F13"/>
    <w:rsid w:val="6B6ABC7F"/>
    <w:rsid w:val="6BB9CDA9"/>
    <w:rsid w:val="6D973859"/>
    <w:rsid w:val="6E651574"/>
    <w:rsid w:val="6FFED0F1"/>
    <w:rsid w:val="70D992C5"/>
    <w:rsid w:val="70EE915A"/>
    <w:rsid w:val="7110DAB2"/>
    <w:rsid w:val="7191C9BB"/>
    <w:rsid w:val="72873816"/>
    <w:rsid w:val="72ED2261"/>
    <w:rsid w:val="74684281"/>
    <w:rsid w:val="76ADD7EA"/>
    <w:rsid w:val="777D6FDA"/>
    <w:rsid w:val="77D766C1"/>
    <w:rsid w:val="78241C82"/>
    <w:rsid w:val="7849A84B"/>
    <w:rsid w:val="78D70BD3"/>
    <w:rsid w:val="78D932C5"/>
    <w:rsid w:val="7923DA1D"/>
    <w:rsid w:val="7938B6F4"/>
    <w:rsid w:val="79433B88"/>
    <w:rsid w:val="7A67BB6C"/>
    <w:rsid w:val="7AA50DD1"/>
    <w:rsid w:val="7B5580F6"/>
    <w:rsid w:val="7C439380"/>
    <w:rsid w:val="7C46BB8B"/>
    <w:rsid w:val="7C527494"/>
    <w:rsid w:val="7C5FB117"/>
    <w:rsid w:val="7C7D8053"/>
    <w:rsid w:val="7CCF678E"/>
    <w:rsid w:val="7D2B70FB"/>
    <w:rsid w:val="7DD32BD0"/>
    <w:rsid w:val="7DDF63E1"/>
    <w:rsid w:val="7DF7B404"/>
    <w:rsid w:val="7E17124D"/>
    <w:rsid w:val="7EB9E472"/>
    <w:rsid w:val="7F464D57"/>
    <w:rsid w:val="7F787EF4"/>
    <w:rsid w:val="7F93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8872"/>
  <w15:chartTrackingRefBased/>
  <w15:docId w15:val="{AE073946-5175-4F93-AB23-8FB45903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ertrend.com/blog/" TargetMode="External"/><Relationship Id="rId13" Type="http://schemas.openxmlformats.org/officeDocument/2006/relationships/hyperlink" Target="https://www.instagram.com/explore/tags/projectmanag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buildertrend/featured" TargetMode="External"/><Relationship Id="rId12" Type="http://schemas.openxmlformats.org/officeDocument/2006/relationships/hyperlink" Target="https://www.instagram.com/explore/tags/construction/" TargetMode="External"/><Relationship Id="rId17" Type="http://schemas.openxmlformats.org/officeDocument/2006/relationships/hyperlink" Target="https://www.instagram.com/explore/tags/custombuilder/" TargetMode="External"/><Relationship Id="rId2" Type="http://schemas.openxmlformats.org/officeDocument/2006/relationships/styles" Target="styles.xml"/><Relationship Id="rId16" Type="http://schemas.openxmlformats.org/officeDocument/2006/relationships/hyperlink" Target="https://www.instagram.com/explore/tags/homebuilder/" TargetMode="External"/><Relationship Id="rId1" Type="http://schemas.openxmlformats.org/officeDocument/2006/relationships/numbering" Target="numbering.xml"/><Relationship Id="rId6" Type="http://schemas.openxmlformats.org/officeDocument/2006/relationships/hyperlink" Target="https://buildertrend.com/podcasts/" TargetMode="External"/><Relationship Id="rId11" Type="http://schemas.openxmlformats.org/officeDocument/2006/relationships/hyperlink" Target="https://www.instagram.com/explore/tags/financials/" TargetMode="External"/><Relationship Id="rId5" Type="http://schemas.openxmlformats.org/officeDocument/2006/relationships/hyperlink" Target="https://www.softwareadvice.com/construction/improveit-360-profile/" TargetMode="External"/><Relationship Id="rId15" Type="http://schemas.openxmlformats.org/officeDocument/2006/relationships/hyperlink" Target="https://www.instagram.com/explore/tags/homedesign/" TargetMode="External"/><Relationship Id="rId10" Type="http://schemas.openxmlformats.org/officeDocument/2006/relationships/hyperlink" Target="https://www.instagram.com/explore/tags/buildertren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uildertrend.com/webinar-hub/" TargetMode="External"/><Relationship Id="rId14" Type="http://schemas.openxmlformats.org/officeDocument/2006/relationships/hyperlink" Target="https://www.instagram.com/explore/tags/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3120</Words>
  <Characters>17788</Characters>
  <Application>Microsoft Office Word</Application>
  <DocSecurity>0</DocSecurity>
  <Lines>148</Lines>
  <Paragraphs>41</Paragraphs>
  <ScaleCrop>false</ScaleCrop>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Murray</dc:creator>
  <cp:keywords/>
  <dc:description/>
  <cp:lastModifiedBy>Austin Murray</cp:lastModifiedBy>
  <cp:revision>2</cp:revision>
  <dcterms:created xsi:type="dcterms:W3CDTF">2022-02-16T18:48:00Z</dcterms:created>
  <dcterms:modified xsi:type="dcterms:W3CDTF">2023-07-03T16:24:00Z</dcterms:modified>
</cp:coreProperties>
</file>